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3E8413" w14:textId="77777777" w:rsidR="00152B15" w:rsidRPr="00364BC7" w:rsidRDefault="00152B15" w:rsidP="00152B15">
      <w:pPr>
        <w:jc w:val="center"/>
        <w:rPr>
          <w:rFonts w:ascii="Arial" w:hAnsi="Arial" w:cs="Arial"/>
          <w:b/>
          <w:bCs/>
          <w:sz w:val="20"/>
          <w:szCs w:val="20"/>
        </w:rPr>
      </w:pPr>
      <w:r w:rsidRPr="00364BC7">
        <w:rPr>
          <w:rFonts w:ascii="Arial" w:hAnsi="Arial" w:cs="Arial"/>
          <w:b/>
          <w:bCs/>
          <w:sz w:val="20"/>
          <w:szCs w:val="20"/>
        </w:rPr>
        <w:t>ENDORSEMENT</w:t>
      </w:r>
    </w:p>
    <w:p w14:paraId="2F5D9429" w14:textId="77777777" w:rsidR="00152B15" w:rsidRPr="00364BC7" w:rsidRDefault="00152B15" w:rsidP="00152B15">
      <w:pPr>
        <w:jc w:val="center"/>
        <w:rPr>
          <w:rFonts w:ascii="Arial" w:hAnsi="Arial" w:cs="Arial"/>
          <w:b/>
          <w:bCs/>
          <w:sz w:val="20"/>
          <w:szCs w:val="20"/>
        </w:rPr>
      </w:pPr>
    </w:p>
    <w:p w14:paraId="3409B8C5" w14:textId="77777777" w:rsidR="00152B15" w:rsidRPr="00364BC7" w:rsidRDefault="00152B15" w:rsidP="00152B15">
      <w:pPr>
        <w:jc w:val="center"/>
        <w:rPr>
          <w:rFonts w:ascii="Arial" w:hAnsi="Arial" w:cs="Arial"/>
          <w:b/>
          <w:bCs/>
          <w:sz w:val="20"/>
          <w:szCs w:val="20"/>
        </w:rPr>
      </w:pPr>
      <w:r w:rsidRPr="00364BC7">
        <w:rPr>
          <w:rFonts w:ascii="Arial" w:hAnsi="Arial" w:cs="Arial"/>
          <w:b/>
          <w:bCs/>
          <w:sz w:val="20"/>
          <w:szCs w:val="20"/>
        </w:rPr>
        <w:t>THIS ENDORSEMENT CHANGES THE POLICY. PLEASE READ IT CAREFULLY.</w:t>
      </w:r>
    </w:p>
    <w:p w14:paraId="7402292B" w14:textId="77777777" w:rsidR="00152B15" w:rsidRPr="00364BC7" w:rsidRDefault="00152B15" w:rsidP="00152B15">
      <w:pPr>
        <w:jc w:val="center"/>
        <w:rPr>
          <w:rFonts w:ascii="Arial" w:hAnsi="Arial" w:cs="Arial"/>
          <w:sz w:val="20"/>
          <w:szCs w:val="20"/>
        </w:rPr>
      </w:pPr>
    </w:p>
    <w:p w14:paraId="11F23B07" w14:textId="77777777" w:rsidR="00152B15" w:rsidRPr="00364BC7" w:rsidRDefault="00152B15" w:rsidP="00152B15">
      <w:pPr>
        <w:pStyle w:val="Title"/>
        <w:jc w:val="left"/>
        <w:rPr>
          <w:rFonts w:ascii="Arial" w:hAnsi="Arial" w:cs="Arial"/>
          <w:b w:val="0"/>
          <w:sz w:val="20"/>
        </w:rPr>
      </w:pPr>
      <w:r w:rsidRPr="00364BC7">
        <w:rPr>
          <w:rFonts w:ascii="Arial" w:hAnsi="Arial" w:cs="Arial"/>
          <w:b w:val="0"/>
          <w:sz w:val="20"/>
        </w:rPr>
        <w:t>This endorsement, effective 12:01 A.M.,</w:t>
      </w:r>
    </w:p>
    <w:p w14:paraId="14CF3E4F" w14:textId="77777777" w:rsidR="00152B15" w:rsidRPr="00364BC7" w:rsidRDefault="00152B15" w:rsidP="00152B15">
      <w:pPr>
        <w:pStyle w:val="Title"/>
        <w:jc w:val="left"/>
        <w:rPr>
          <w:rFonts w:ascii="Arial" w:hAnsi="Arial" w:cs="Arial"/>
          <w:b w:val="0"/>
          <w:sz w:val="20"/>
        </w:rPr>
      </w:pPr>
      <w:r w:rsidRPr="00364BC7">
        <w:rPr>
          <w:rFonts w:ascii="Arial" w:hAnsi="Arial" w:cs="Arial"/>
          <w:b w:val="0"/>
          <w:sz w:val="20"/>
        </w:rPr>
        <w:t>Forms a part of Policy No.:</w:t>
      </w:r>
    </w:p>
    <w:p w14:paraId="38E3F823" w14:textId="77777777" w:rsidR="00152B15" w:rsidRPr="00364BC7" w:rsidRDefault="00152B15" w:rsidP="00152B15">
      <w:pPr>
        <w:pStyle w:val="Subtitle"/>
        <w:rPr>
          <w:rFonts w:cs="Arial"/>
          <w:sz w:val="20"/>
        </w:rPr>
      </w:pPr>
    </w:p>
    <w:p w14:paraId="1CB333EE" w14:textId="21630E19" w:rsidR="002D7A33" w:rsidRPr="00364BC7" w:rsidRDefault="009E58CB" w:rsidP="002D7A33">
      <w:pPr>
        <w:pStyle w:val="Subtitle"/>
        <w:rPr>
          <w:rFonts w:cs="Arial"/>
          <w:sz w:val="20"/>
        </w:rPr>
      </w:pPr>
      <w:r w:rsidRPr="00364BC7">
        <w:rPr>
          <w:rFonts w:cs="Arial"/>
          <w:sz w:val="20"/>
        </w:rPr>
        <w:t>CONTRACTORS’ EQUIPMENT – INCOME COVERAGE</w:t>
      </w:r>
    </w:p>
    <w:p w14:paraId="21DBE371" w14:textId="77777777" w:rsidR="00152B15" w:rsidRPr="00364BC7" w:rsidRDefault="00152B15" w:rsidP="00152B15">
      <w:pPr>
        <w:rPr>
          <w:rFonts w:ascii="Arial" w:hAnsi="Arial" w:cs="Arial"/>
          <w:sz w:val="20"/>
          <w:szCs w:val="20"/>
        </w:rPr>
      </w:pPr>
    </w:p>
    <w:p w14:paraId="730D317A" w14:textId="561A7B46" w:rsidR="007A704B" w:rsidRPr="00364BC7" w:rsidRDefault="007A704B" w:rsidP="007A704B">
      <w:pPr>
        <w:jc w:val="both"/>
        <w:rPr>
          <w:rFonts w:ascii="Arial" w:hAnsi="Arial" w:cs="Arial"/>
          <w:sz w:val="20"/>
          <w:szCs w:val="20"/>
        </w:rPr>
      </w:pPr>
      <w:r w:rsidRPr="00364BC7">
        <w:rPr>
          <w:rFonts w:ascii="Arial" w:hAnsi="Arial" w:cs="Arial"/>
          <w:sz w:val="20"/>
          <w:szCs w:val="20"/>
        </w:rPr>
        <w:t>This endorsement modifies insurance provided under the following:</w:t>
      </w:r>
    </w:p>
    <w:p w14:paraId="519A72CD" w14:textId="77777777" w:rsidR="00A61805" w:rsidRPr="00364BC7" w:rsidRDefault="00A61805" w:rsidP="00B9583E">
      <w:pPr>
        <w:rPr>
          <w:rFonts w:ascii="Arial" w:hAnsi="Arial" w:cs="Arial"/>
          <w:sz w:val="20"/>
          <w:szCs w:val="20"/>
        </w:rPr>
      </w:pPr>
    </w:p>
    <w:p w14:paraId="22B46391" w14:textId="3515964A" w:rsidR="007A704B" w:rsidRPr="00A34342" w:rsidRDefault="007A704B" w:rsidP="002829C1">
      <w:pPr>
        <w:tabs>
          <w:tab w:val="left" w:pos="360"/>
        </w:tabs>
        <w:ind w:left="360" w:hanging="360"/>
        <w:jc w:val="center"/>
        <w:rPr>
          <w:rFonts w:ascii="Arial" w:hAnsi="Arial" w:cs="Arial"/>
          <w:b/>
          <w:bCs/>
          <w:sz w:val="20"/>
          <w:szCs w:val="20"/>
        </w:rPr>
      </w:pPr>
      <w:r w:rsidRPr="00A34342">
        <w:rPr>
          <w:rFonts w:ascii="Arial" w:hAnsi="Arial" w:cs="Arial"/>
          <w:b/>
          <w:bCs/>
          <w:sz w:val="20"/>
          <w:szCs w:val="20"/>
        </w:rPr>
        <w:t>CONTRACTORS’ EQUIPMENT COVERAGE – SCHEDULED EQUIPMENT FORM</w:t>
      </w:r>
    </w:p>
    <w:p w14:paraId="5E7A48D1" w14:textId="77777777" w:rsidR="007A704B" w:rsidRPr="00364BC7" w:rsidRDefault="007A704B" w:rsidP="007A704B">
      <w:pPr>
        <w:pStyle w:val="Title"/>
        <w:jc w:val="left"/>
        <w:rPr>
          <w:rFonts w:ascii="Arial" w:hAnsi="Arial" w:cs="Arial"/>
          <w:b w:val="0"/>
          <w:sz w:val="20"/>
        </w:rPr>
      </w:pPr>
    </w:p>
    <w:p w14:paraId="338229A3" w14:textId="2FA392D1" w:rsidR="007A704B" w:rsidRPr="00364BC7" w:rsidRDefault="007A704B" w:rsidP="007A704B">
      <w:pPr>
        <w:pStyle w:val="Title"/>
        <w:jc w:val="left"/>
        <w:rPr>
          <w:rFonts w:ascii="Arial" w:hAnsi="Arial" w:cs="Arial"/>
          <w:sz w:val="20"/>
        </w:rPr>
      </w:pPr>
      <w:r w:rsidRPr="00364BC7">
        <w:rPr>
          <w:rFonts w:ascii="Arial" w:hAnsi="Arial" w:cs="Arial"/>
          <w:b w:val="0"/>
          <w:sz w:val="20"/>
        </w:rPr>
        <w:t>Coverage provided under this coverage part is subject to the "terms" and conditions in the Contractors' Equipment Coverage form under the sections titled Agreement, Definitions, Property Not Covered, Perils Covered, Perils Excluded, What Must Be Done In Case Of Loss, Loss Payment, and Other Conditions.</w:t>
      </w:r>
    </w:p>
    <w:p w14:paraId="2C400531" w14:textId="77777777" w:rsidR="009E58CB" w:rsidRPr="00364BC7" w:rsidRDefault="009E58CB" w:rsidP="009E58CB">
      <w:pPr>
        <w:spacing w:before="113"/>
        <w:ind w:right="32"/>
        <w:jc w:val="center"/>
        <w:rPr>
          <w:rFonts w:ascii="Arial" w:hAnsi="Arial" w:cs="Arial"/>
          <w:b/>
          <w:sz w:val="20"/>
          <w:szCs w:val="20"/>
        </w:rPr>
      </w:pPr>
      <w:r w:rsidRPr="00364BC7">
        <w:rPr>
          <w:rFonts w:ascii="Arial" w:hAnsi="Arial" w:cs="Arial"/>
          <w:b/>
          <w:color w:val="010101"/>
          <w:spacing w:val="-2"/>
          <w:w w:val="105"/>
          <w:sz w:val="20"/>
          <w:szCs w:val="20"/>
        </w:rPr>
        <w:t>SCHEDULE</w:t>
      </w:r>
    </w:p>
    <w:p w14:paraId="7D9787A4" w14:textId="77777777" w:rsidR="00BB05AD" w:rsidRPr="00364BC7" w:rsidRDefault="00BB05AD" w:rsidP="00BB05AD">
      <w:pPr>
        <w:jc w:val="both"/>
        <w:rPr>
          <w:rFonts w:ascii="Arial" w:hAnsi="Arial" w:cs="Arial"/>
          <w:sz w:val="20"/>
          <w:szCs w:val="20"/>
        </w:rPr>
      </w:pPr>
    </w:p>
    <w:tbl>
      <w:tblPr>
        <w:tblW w:w="0" w:type="auto"/>
        <w:tblInd w:w="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4780"/>
        <w:gridCol w:w="535"/>
        <w:gridCol w:w="2178"/>
      </w:tblGrid>
      <w:tr w:rsidR="00C808F2" w14:paraId="0798C7B2" w14:textId="77777777" w:rsidTr="00C808F2">
        <w:trPr>
          <w:trHeight w:val="344"/>
        </w:trPr>
        <w:tc>
          <w:tcPr>
            <w:tcW w:w="4780" w:type="dxa"/>
          </w:tcPr>
          <w:p w14:paraId="4EB4E43A" w14:textId="77777777" w:rsidR="00C808F2" w:rsidRDefault="00C808F2" w:rsidP="008B63C3">
            <w:pPr>
              <w:pStyle w:val="TableParagraph"/>
              <w:spacing w:line="218" w:lineRule="exact"/>
              <w:ind w:left="121"/>
              <w:rPr>
                <w:sz w:val="20"/>
              </w:rPr>
            </w:pPr>
            <w:r>
              <w:rPr>
                <w:color w:val="010101"/>
                <w:sz w:val="20"/>
              </w:rPr>
              <w:t>Coverage</w:t>
            </w:r>
            <w:r>
              <w:rPr>
                <w:color w:val="010101"/>
                <w:spacing w:val="2"/>
                <w:sz w:val="20"/>
              </w:rPr>
              <w:t xml:space="preserve"> </w:t>
            </w:r>
            <w:r>
              <w:rPr>
                <w:color w:val="010101"/>
                <w:sz w:val="20"/>
              </w:rPr>
              <w:t>Provided,</w:t>
            </w:r>
            <w:r>
              <w:rPr>
                <w:color w:val="010101"/>
                <w:spacing w:val="-3"/>
                <w:sz w:val="20"/>
              </w:rPr>
              <w:t xml:space="preserve"> </w:t>
            </w:r>
            <w:r>
              <w:rPr>
                <w:color w:val="010101"/>
                <w:sz w:val="20"/>
              </w:rPr>
              <w:t>per</w:t>
            </w:r>
            <w:r>
              <w:rPr>
                <w:color w:val="010101"/>
                <w:spacing w:val="-10"/>
                <w:sz w:val="20"/>
              </w:rPr>
              <w:t xml:space="preserve"> </w:t>
            </w:r>
            <w:r>
              <w:rPr>
                <w:color w:val="010101"/>
                <w:sz w:val="20"/>
              </w:rPr>
              <w:t>limits</w:t>
            </w:r>
            <w:r>
              <w:rPr>
                <w:color w:val="010101"/>
                <w:spacing w:val="-8"/>
                <w:sz w:val="20"/>
              </w:rPr>
              <w:t xml:space="preserve"> </w:t>
            </w:r>
            <w:r>
              <w:rPr>
                <w:color w:val="010101"/>
                <w:sz w:val="20"/>
              </w:rPr>
              <w:t>indicated</w:t>
            </w:r>
            <w:r>
              <w:rPr>
                <w:color w:val="010101"/>
                <w:spacing w:val="-5"/>
                <w:sz w:val="20"/>
              </w:rPr>
              <w:t xml:space="preserve"> </w:t>
            </w:r>
            <w:r>
              <w:rPr>
                <w:color w:val="010101"/>
                <w:spacing w:val="-2"/>
                <w:sz w:val="20"/>
              </w:rPr>
              <w:t>below:</w:t>
            </w:r>
          </w:p>
        </w:tc>
        <w:tc>
          <w:tcPr>
            <w:tcW w:w="535" w:type="dxa"/>
          </w:tcPr>
          <w:p w14:paraId="0CA45E50" w14:textId="77777777" w:rsidR="00C808F2" w:rsidRDefault="00C808F2" w:rsidP="008B63C3">
            <w:pPr>
              <w:pStyle w:val="TableParagraph"/>
              <w:rPr>
                <w:rFonts w:ascii="Times New Roman"/>
                <w:sz w:val="18"/>
              </w:rPr>
            </w:pPr>
          </w:p>
        </w:tc>
        <w:tc>
          <w:tcPr>
            <w:tcW w:w="2178" w:type="dxa"/>
          </w:tcPr>
          <w:p w14:paraId="18C2E35B" w14:textId="77777777" w:rsidR="00C808F2" w:rsidRDefault="00C808F2" w:rsidP="008B63C3">
            <w:pPr>
              <w:pStyle w:val="TableParagraph"/>
              <w:spacing w:line="216" w:lineRule="exact"/>
              <w:ind w:left="599"/>
              <w:rPr>
                <w:b/>
                <w:sz w:val="19"/>
              </w:rPr>
            </w:pPr>
            <w:r>
              <w:rPr>
                <w:b/>
                <w:color w:val="010101"/>
                <w:spacing w:val="-2"/>
                <w:w w:val="105"/>
                <w:sz w:val="19"/>
              </w:rPr>
              <w:t>Limit</w:t>
            </w:r>
          </w:p>
        </w:tc>
      </w:tr>
      <w:tr w:rsidR="00C808F2" w14:paraId="09B87623" w14:textId="77777777" w:rsidTr="00C808F2">
        <w:trPr>
          <w:trHeight w:val="492"/>
        </w:trPr>
        <w:tc>
          <w:tcPr>
            <w:tcW w:w="4780" w:type="dxa"/>
          </w:tcPr>
          <w:p w14:paraId="0B319C88" w14:textId="77777777" w:rsidR="00C808F2" w:rsidRDefault="00C808F2" w:rsidP="008B63C3">
            <w:pPr>
              <w:pStyle w:val="TableParagraph"/>
              <w:spacing w:line="249" w:lineRule="auto"/>
              <w:ind w:left="113" w:hanging="1"/>
              <w:rPr>
                <w:sz w:val="20"/>
              </w:rPr>
            </w:pPr>
            <w:r>
              <w:rPr>
                <w:color w:val="010101"/>
                <w:sz w:val="20"/>
              </w:rPr>
              <w:t>Income</w:t>
            </w:r>
            <w:r>
              <w:rPr>
                <w:color w:val="010101"/>
                <w:spacing w:val="39"/>
                <w:sz w:val="20"/>
              </w:rPr>
              <w:t xml:space="preserve"> </w:t>
            </w:r>
            <w:r>
              <w:rPr>
                <w:color w:val="010101"/>
                <w:sz w:val="20"/>
              </w:rPr>
              <w:t>Coverage</w:t>
            </w:r>
            <w:r>
              <w:rPr>
                <w:color w:val="010101"/>
                <w:spacing w:val="40"/>
                <w:sz w:val="20"/>
              </w:rPr>
              <w:t xml:space="preserve"> </w:t>
            </w:r>
            <w:r>
              <w:rPr>
                <w:color w:val="010101"/>
                <w:sz w:val="20"/>
              </w:rPr>
              <w:t>Limit</w:t>
            </w:r>
            <w:r>
              <w:rPr>
                <w:color w:val="010101"/>
                <w:spacing w:val="28"/>
                <w:sz w:val="20"/>
              </w:rPr>
              <w:t xml:space="preserve"> </w:t>
            </w:r>
            <w:r>
              <w:rPr>
                <w:color w:val="010101"/>
                <w:sz w:val="20"/>
              </w:rPr>
              <w:t>-</w:t>
            </w:r>
            <w:r>
              <w:rPr>
                <w:color w:val="010101"/>
                <w:spacing w:val="80"/>
                <w:sz w:val="20"/>
              </w:rPr>
              <w:t xml:space="preserve"> </w:t>
            </w:r>
            <w:r>
              <w:rPr>
                <w:color w:val="010101"/>
                <w:sz w:val="20"/>
              </w:rPr>
              <w:t>The</w:t>
            </w:r>
            <w:r>
              <w:rPr>
                <w:color w:val="010101"/>
                <w:spacing w:val="27"/>
                <w:sz w:val="20"/>
              </w:rPr>
              <w:t xml:space="preserve"> </w:t>
            </w:r>
            <w:r>
              <w:rPr>
                <w:color w:val="010101"/>
                <w:sz w:val="20"/>
              </w:rPr>
              <w:t>most</w:t>
            </w:r>
            <w:r>
              <w:rPr>
                <w:color w:val="010101"/>
                <w:spacing w:val="37"/>
                <w:sz w:val="20"/>
              </w:rPr>
              <w:t xml:space="preserve"> </w:t>
            </w:r>
            <w:r>
              <w:rPr>
                <w:color w:val="161616"/>
                <w:sz w:val="20"/>
              </w:rPr>
              <w:t>"we"</w:t>
            </w:r>
            <w:r>
              <w:rPr>
                <w:color w:val="161616"/>
                <w:spacing w:val="34"/>
                <w:sz w:val="20"/>
              </w:rPr>
              <w:t xml:space="preserve"> </w:t>
            </w:r>
            <w:r>
              <w:rPr>
                <w:color w:val="010101"/>
                <w:sz w:val="20"/>
              </w:rPr>
              <w:t>pay</w:t>
            </w:r>
            <w:r>
              <w:rPr>
                <w:color w:val="010101"/>
                <w:spacing w:val="36"/>
                <w:sz w:val="20"/>
              </w:rPr>
              <w:t xml:space="preserve"> </w:t>
            </w:r>
            <w:r>
              <w:rPr>
                <w:color w:val="010101"/>
                <w:sz w:val="20"/>
              </w:rPr>
              <w:t>for loss in any one occurrence is:</w:t>
            </w:r>
          </w:p>
        </w:tc>
        <w:tc>
          <w:tcPr>
            <w:tcW w:w="535" w:type="dxa"/>
          </w:tcPr>
          <w:p w14:paraId="094ECEF9" w14:textId="77777777" w:rsidR="00C808F2" w:rsidRDefault="00C808F2" w:rsidP="008B63C3">
            <w:pPr>
              <w:pStyle w:val="TableParagraph"/>
              <w:spacing w:before="3"/>
              <w:rPr>
                <w:sz w:val="20"/>
              </w:rPr>
            </w:pPr>
          </w:p>
          <w:p w14:paraId="2F66D776" w14:textId="77777777" w:rsidR="00C808F2" w:rsidRDefault="00C808F2" w:rsidP="008B63C3">
            <w:pPr>
              <w:pStyle w:val="TableParagraph"/>
              <w:spacing w:before="1"/>
              <w:ind w:left="122"/>
              <w:rPr>
                <w:sz w:val="20"/>
              </w:rPr>
            </w:pPr>
            <w:r>
              <w:rPr>
                <w:color w:val="010101"/>
                <w:spacing w:val="-10"/>
                <w:sz w:val="20"/>
              </w:rPr>
              <w:t>$</w:t>
            </w:r>
          </w:p>
        </w:tc>
        <w:tc>
          <w:tcPr>
            <w:tcW w:w="2178" w:type="dxa"/>
          </w:tcPr>
          <w:p w14:paraId="17649BC4" w14:textId="77777777" w:rsidR="00C808F2" w:rsidRDefault="00C808F2" w:rsidP="008B63C3">
            <w:pPr>
              <w:pStyle w:val="TableParagraph"/>
              <w:rPr>
                <w:rFonts w:ascii="Times New Roman"/>
                <w:sz w:val="18"/>
              </w:rPr>
            </w:pPr>
          </w:p>
        </w:tc>
      </w:tr>
      <w:tr w:rsidR="00C808F2" w14:paraId="2D6EBB91" w14:textId="77777777" w:rsidTr="00C808F2">
        <w:trPr>
          <w:trHeight w:val="448"/>
        </w:trPr>
        <w:tc>
          <w:tcPr>
            <w:tcW w:w="4780" w:type="dxa"/>
          </w:tcPr>
          <w:p w14:paraId="0498DE95" w14:textId="77777777" w:rsidR="00C808F2" w:rsidRDefault="00C808F2" w:rsidP="008B63C3">
            <w:pPr>
              <w:pStyle w:val="TableParagraph"/>
              <w:spacing w:before="77"/>
              <w:ind w:left="119"/>
              <w:rPr>
                <w:sz w:val="20"/>
              </w:rPr>
            </w:pPr>
            <w:r>
              <w:rPr>
                <w:color w:val="010101"/>
                <w:sz w:val="20"/>
              </w:rPr>
              <w:t>Waiting</w:t>
            </w:r>
            <w:r>
              <w:rPr>
                <w:color w:val="010101"/>
                <w:spacing w:val="-13"/>
                <w:sz w:val="20"/>
              </w:rPr>
              <w:t xml:space="preserve"> </w:t>
            </w:r>
            <w:r>
              <w:rPr>
                <w:color w:val="010101"/>
                <w:spacing w:val="-2"/>
                <w:sz w:val="20"/>
              </w:rPr>
              <w:t>Period</w:t>
            </w:r>
          </w:p>
        </w:tc>
        <w:tc>
          <w:tcPr>
            <w:tcW w:w="535" w:type="dxa"/>
          </w:tcPr>
          <w:p w14:paraId="779FA0A4" w14:textId="77777777" w:rsidR="00C808F2" w:rsidRDefault="00C808F2" w:rsidP="008B63C3">
            <w:pPr>
              <w:pStyle w:val="TableParagraph"/>
              <w:rPr>
                <w:rFonts w:ascii="Times New Roman"/>
                <w:sz w:val="18"/>
              </w:rPr>
            </w:pPr>
          </w:p>
        </w:tc>
        <w:tc>
          <w:tcPr>
            <w:tcW w:w="2178" w:type="dxa"/>
          </w:tcPr>
          <w:p w14:paraId="41E29B5B" w14:textId="77777777" w:rsidR="00C808F2" w:rsidRDefault="00C808F2" w:rsidP="008B63C3">
            <w:pPr>
              <w:pStyle w:val="TableParagraph"/>
              <w:spacing w:before="77"/>
              <w:ind w:left="310"/>
              <w:rPr>
                <w:sz w:val="20"/>
              </w:rPr>
            </w:pPr>
            <w:r>
              <w:rPr>
                <w:color w:val="010101"/>
                <w:spacing w:val="-4"/>
                <w:sz w:val="20"/>
              </w:rPr>
              <w:t>_____ Days</w:t>
            </w:r>
          </w:p>
        </w:tc>
      </w:tr>
    </w:tbl>
    <w:p w14:paraId="46F537A6" w14:textId="77777777" w:rsidR="009E58CB" w:rsidRPr="00364BC7" w:rsidRDefault="009E58CB" w:rsidP="00B9583E">
      <w:pPr>
        <w:rPr>
          <w:rFonts w:ascii="Arial" w:hAnsi="Arial" w:cs="Arial"/>
          <w:sz w:val="20"/>
          <w:szCs w:val="20"/>
        </w:rPr>
      </w:pPr>
    </w:p>
    <w:p w14:paraId="3506BE1F" w14:textId="2588362B" w:rsidR="009E58CB" w:rsidRPr="00364BC7" w:rsidRDefault="00D2178D" w:rsidP="009E58CB">
      <w:pPr>
        <w:pStyle w:val="ListParagraph"/>
        <w:numPr>
          <w:ilvl w:val="0"/>
          <w:numId w:val="14"/>
        </w:numPr>
        <w:tabs>
          <w:tab w:val="left" w:pos="460"/>
        </w:tabs>
        <w:spacing w:before="0"/>
        <w:ind w:left="460" w:hanging="359"/>
        <w:rPr>
          <w:b/>
          <w:bCs/>
          <w:color w:val="010101"/>
          <w:sz w:val="20"/>
          <w:szCs w:val="20"/>
        </w:rPr>
      </w:pPr>
      <w:r w:rsidRPr="00364BC7">
        <w:rPr>
          <w:b/>
          <w:bCs/>
          <w:color w:val="010101"/>
          <w:sz w:val="20"/>
          <w:szCs w:val="20"/>
        </w:rPr>
        <w:t>Additional Definitions</w:t>
      </w:r>
    </w:p>
    <w:p w14:paraId="5EB8864C" w14:textId="77777777" w:rsidR="009E58CB" w:rsidRPr="00364BC7" w:rsidRDefault="009E58CB" w:rsidP="009E58CB">
      <w:pPr>
        <w:pStyle w:val="ListParagraph"/>
        <w:numPr>
          <w:ilvl w:val="1"/>
          <w:numId w:val="14"/>
        </w:numPr>
        <w:tabs>
          <w:tab w:val="left" w:pos="820"/>
        </w:tabs>
        <w:spacing w:before="131"/>
        <w:ind w:left="820" w:hanging="361"/>
        <w:rPr>
          <w:color w:val="010101"/>
          <w:sz w:val="20"/>
          <w:szCs w:val="20"/>
        </w:rPr>
      </w:pPr>
      <w:bookmarkStart w:id="0" w:name="_Hlk201843019"/>
      <w:r w:rsidRPr="00364BC7">
        <w:rPr>
          <w:color w:val="010101"/>
          <w:sz w:val="20"/>
          <w:szCs w:val="20"/>
        </w:rPr>
        <w:t>"Business"</w:t>
      </w:r>
      <w:r w:rsidRPr="00364BC7">
        <w:rPr>
          <w:color w:val="010101"/>
          <w:spacing w:val="-7"/>
          <w:sz w:val="20"/>
          <w:szCs w:val="20"/>
        </w:rPr>
        <w:t xml:space="preserve"> </w:t>
      </w:r>
      <w:r w:rsidRPr="00364BC7">
        <w:rPr>
          <w:color w:val="010101"/>
          <w:sz w:val="20"/>
          <w:szCs w:val="20"/>
        </w:rPr>
        <w:t>means</w:t>
      </w:r>
      <w:r w:rsidRPr="00364BC7">
        <w:rPr>
          <w:color w:val="010101"/>
          <w:spacing w:val="-11"/>
          <w:sz w:val="20"/>
          <w:szCs w:val="20"/>
        </w:rPr>
        <w:t xml:space="preserve"> </w:t>
      </w:r>
      <w:r w:rsidRPr="00364BC7">
        <w:rPr>
          <w:color w:val="010101"/>
          <w:sz w:val="20"/>
          <w:szCs w:val="20"/>
        </w:rPr>
        <w:t>normal</w:t>
      </w:r>
      <w:r w:rsidRPr="00364BC7">
        <w:rPr>
          <w:color w:val="010101"/>
          <w:spacing w:val="-7"/>
          <w:sz w:val="20"/>
          <w:szCs w:val="20"/>
        </w:rPr>
        <w:t xml:space="preserve"> </w:t>
      </w:r>
      <w:r w:rsidRPr="00364BC7">
        <w:rPr>
          <w:color w:val="010101"/>
          <w:sz w:val="20"/>
          <w:szCs w:val="20"/>
        </w:rPr>
        <w:t>business</w:t>
      </w:r>
      <w:r w:rsidRPr="00364BC7">
        <w:rPr>
          <w:color w:val="010101"/>
          <w:spacing w:val="-5"/>
          <w:sz w:val="20"/>
          <w:szCs w:val="20"/>
        </w:rPr>
        <w:t xml:space="preserve"> </w:t>
      </w:r>
      <w:r w:rsidRPr="00364BC7">
        <w:rPr>
          <w:color w:val="010101"/>
          <w:sz w:val="20"/>
          <w:szCs w:val="20"/>
        </w:rPr>
        <w:t>activities</w:t>
      </w:r>
      <w:r w:rsidRPr="00364BC7">
        <w:rPr>
          <w:color w:val="010101"/>
          <w:spacing w:val="-2"/>
          <w:sz w:val="20"/>
          <w:szCs w:val="20"/>
        </w:rPr>
        <w:t xml:space="preserve"> </w:t>
      </w:r>
      <w:r w:rsidRPr="00364BC7">
        <w:rPr>
          <w:color w:val="010101"/>
          <w:sz w:val="20"/>
          <w:szCs w:val="20"/>
        </w:rPr>
        <w:t>involving covered</w:t>
      </w:r>
      <w:r w:rsidRPr="00364BC7">
        <w:rPr>
          <w:color w:val="010101"/>
          <w:spacing w:val="-4"/>
          <w:sz w:val="20"/>
          <w:szCs w:val="20"/>
        </w:rPr>
        <w:t xml:space="preserve"> </w:t>
      </w:r>
      <w:r w:rsidRPr="00364BC7">
        <w:rPr>
          <w:color w:val="010101"/>
          <w:sz w:val="20"/>
          <w:szCs w:val="20"/>
        </w:rPr>
        <w:t>"contractors'</w:t>
      </w:r>
      <w:r w:rsidRPr="00364BC7">
        <w:rPr>
          <w:color w:val="010101"/>
          <w:spacing w:val="2"/>
          <w:sz w:val="20"/>
          <w:szCs w:val="20"/>
        </w:rPr>
        <w:t xml:space="preserve"> </w:t>
      </w:r>
      <w:r w:rsidRPr="00364BC7">
        <w:rPr>
          <w:color w:val="010101"/>
          <w:spacing w:val="-2"/>
          <w:sz w:val="20"/>
          <w:szCs w:val="20"/>
        </w:rPr>
        <w:t>equipment".</w:t>
      </w:r>
    </w:p>
    <w:p w14:paraId="6805060C" w14:textId="77777777" w:rsidR="009E58CB" w:rsidRPr="00364BC7" w:rsidRDefault="009E58CB" w:rsidP="009E58CB">
      <w:pPr>
        <w:pStyle w:val="ListParagraph"/>
        <w:numPr>
          <w:ilvl w:val="1"/>
          <w:numId w:val="14"/>
        </w:numPr>
        <w:tabs>
          <w:tab w:val="left" w:pos="820"/>
        </w:tabs>
        <w:spacing w:before="130"/>
        <w:ind w:left="820" w:hanging="360"/>
        <w:rPr>
          <w:color w:val="010101"/>
          <w:sz w:val="20"/>
          <w:szCs w:val="20"/>
        </w:rPr>
      </w:pPr>
      <w:r w:rsidRPr="00364BC7">
        <w:rPr>
          <w:color w:val="010101"/>
          <w:sz w:val="20"/>
          <w:szCs w:val="20"/>
        </w:rPr>
        <w:t>"Restoration</w:t>
      </w:r>
      <w:r w:rsidRPr="00364BC7">
        <w:rPr>
          <w:color w:val="010101"/>
          <w:spacing w:val="-5"/>
          <w:sz w:val="20"/>
          <w:szCs w:val="20"/>
        </w:rPr>
        <w:t xml:space="preserve"> </w:t>
      </w:r>
      <w:r w:rsidRPr="00364BC7">
        <w:rPr>
          <w:color w:val="010101"/>
          <w:sz w:val="20"/>
          <w:szCs w:val="20"/>
        </w:rPr>
        <w:t>period"</w:t>
      </w:r>
      <w:r w:rsidRPr="00364BC7">
        <w:rPr>
          <w:color w:val="010101"/>
          <w:spacing w:val="-14"/>
          <w:sz w:val="20"/>
          <w:szCs w:val="20"/>
        </w:rPr>
        <w:t xml:space="preserve"> </w:t>
      </w:r>
      <w:r w:rsidRPr="00364BC7">
        <w:rPr>
          <w:color w:val="010101"/>
          <w:spacing w:val="-2"/>
          <w:sz w:val="20"/>
          <w:szCs w:val="20"/>
        </w:rPr>
        <w:t>means</w:t>
      </w:r>
    </w:p>
    <w:p w14:paraId="23C5DE8A" w14:textId="4BE690C2" w:rsidR="009E58CB" w:rsidRPr="00364BC7" w:rsidRDefault="009E58CB" w:rsidP="009E58CB">
      <w:pPr>
        <w:pStyle w:val="ListParagraph"/>
        <w:numPr>
          <w:ilvl w:val="2"/>
          <w:numId w:val="14"/>
        </w:numPr>
        <w:tabs>
          <w:tab w:val="left" w:pos="1181"/>
          <w:tab w:val="left" w:pos="1184"/>
        </w:tabs>
        <w:spacing w:before="131" w:line="249" w:lineRule="auto"/>
        <w:ind w:right="296" w:hanging="360"/>
        <w:rPr>
          <w:sz w:val="20"/>
          <w:szCs w:val="20"/>
        </w:rPr>
      </w:pPr>
      <w:r w:rsidRPr="00364BC7">
        <w:rPr>
          <w:color w:val="010101"/>
          <w:sz w:val="20"/>
          <w:szCs w:val="20"/>
        </w:rPr>
        <w:t>The</w:t>
      </w:r>
      <w:r w:rsidRPr="00364BC7">
        <w:rPr>
          <w:color w:val="010101"/>
          <w:spacing w:val="-2"/>
          <w:sz w:val="20"/>
          <w:szCs w:val="20"/>
        </w:rPr>
        <w:t xml:space="preserve"> </w:t>
      </w:r>
      <w:r w:rsidRPr="00364BC7">
        <w:rPr>
          <w:color w:val="010101"/>
          <w:sz w:val="20"/>
          <w:szCs w:val="20"/>
        </w:rPr>
        <w:t>time it should reasonably take to</w:t>
      </w:r>
      <w:r w:rsidRPr="00364BC7">
        <w:rPr>
          <w:color w:val="010101"/>
          <w:spacing w:val="-6"/>
          <w:sz w:val="20"/>
          <w:szCs w:val="20"/>
        </w:rPr>
        <w:t xml:space="preserve"> </w:t>
      </w:r>
      <w:r w:rsidRPr="00364BC7">
        <w:rPr>
          <w:color w:val="010101"/>
          <w:sz w:val="20"/>
          <w:szCs w:val="20"/>
        </w:rPr>
        <w:t>resume "your" "business" to a similar level starting from the</w:t>
      </w:r>
      <w:r w:rsidRPr="00364BC7">
        <w:rPr>
          <w:color w:val="010101"/>
          <w:spacing w:val="-1"/>
          <w:sz w:val="20"/>
          <w:szCs w:val="20"/>
        </w:rPr>
        <w:t xml:space="preserve"> </w:t>
      </w:r>
      <w:r w:rsidRPr="00364BC7">
        <w:rPr>
          <w:color w:val="010101"/>
          <w:sz w:val="20"/>
          <w:szCs w:val="20"/>
        </w:rPr>
        <w:t>date of a physical loss of</w:t>
      </w:r>
      <w:r w:rsidRPr="00364BC7">
        <w:rPr>
          <w:color w:val="010101"/>
          <w:spacing w:val="-4"/>
          <w:sz w:val="20"/>
          <w:szCs w:val="20"/>
        </w:rPr>
        <w:t xml:space="preserve"> </w:t>
      </w:r>
      <w:r w:rsidRPr="00364BC7">
        <w:rPr>
          <w:color w:val="010101"/>
          <w:sz w:val="20"/>
          <w:szCs w:val="20"/>
        </w:rPr>
        <w:t>or</w:t>
      </w:r>
      <w:r w:rsidRPr="00364BC7">
        <w:rPr>
          <w:color w:val="010101"/>
          <w:spacing w:val="-8"/>
          <w:sz w:val="20"/>
          <w:szCs w:val="20"/>
        </w:rPr>
        <w:t xml:space="preserve"> </w:t>
      </w:r>
      <w:r w:rsidRPr="00364BC7">
        <w:rPr>
          <w:color w:val="010101"/>
          <w:sz w:val="20"/>
          <w:szCs w:val="20"/>
        </w:rPr>
        <w:t>damage to</w:t>
      </w:r>
      <w:r w:rsidRPr="00364BC7">
        <w:rPr>
          <w:color w:val="010101"/>
          <w:spacing w:val="-11"/>
          <w:sz w:val="20"/>
          <w:szCs w:val="20"/>
        </w:rPr>
        <w:t xml:space="preserve"> </w:t>
      </w:r>
      <w:r w:rsidRPr="00364BC7">
        <w:rPr>
          <w:color w:val="010101"/>
          <w:sz w:val="20"/>
          <w:szCs w:val="20"/>
        </w:rPr>
        <w:t>covered "contractors' equipment" that</w:t>
      </w:r>
      <w:r w:rsidRPr="00364BC7">
        <w:rPr>
          <w:color w:val="010101"/>
          <w:spacing w:val="-2"/>
          <w:sz w:val="20"/>
          <w:szCs w:val="20"/>
        </w:rPr>
        <w:t xml:space="preserve"> </w:t>
      </w:r>
      <w:r w:rsidRPr="00364BC7">
        <w:rPr>
          <w:color w:val="010101"/>
          <w:sz w:val="20"/>
          <w:szCs w:val="20"/>
        </w:rPr>
        <w:t>is</w:t>
      </w:r>
      <w:r w:rsidRPr="00364BC7">
        <w:rPr>
          <w:color w:val="010101"/>
          <w:spacing w:val="-8"/>
          <w:sz w:val="20"/>
          <w:szCs w:val="20"/>
        </w:rPr>
        <w:t xml:space="preserve"> </w:t>
      </w:r>
      <w:r w:rsidRPr="00364BC7">
        <w:rPr>
          <w:color w:val="010101"/>
          <w:sz w:val="20"/>
          <w:szCs w:val="20"/>
        </w:rPr>
        <w:t>caused by</w:t>
      </w:r>
      <w:r w:rsidRPr="00364BC7">
        <w:rPr>
          <w:color w:val="010101"/>
          <w:spacing w:val="-9"/>
          <w:sz w:val="20"/>
          <w:szCs w:val="20"/>
        </w:rPr>
        <w:t xml:space="preserve"> </w:t>
      </w:r>
      <w:r w:rsidRPr="00364BC7">
        <w:rPr>
          <w:color w:val="010101"/>
          <w:sz w:val="20"/>
          <w:szCs w:val="20"/>
        </w:rPr>
        <w:t>a</w:t>
      </w:r>
      <w:r w:rsidRPr="00364BC7">
        <w:rPr>
          <w:color w:val="010101"/>
          <w:spacing w:val="-3"/>
          <w:sz w:val="20"/>
          <w:szCs w:val="20"/>
        </w:rPr>
        <w:t xml:space="preserve"> </w:t>
      </w:r>
      <w:r w:rsidRPr="00364BC7">
        <w:rPr>
          <w:color w:val="010101"/>
          <w:sz w:val="20"/>
          <w:szCs w:val="20"/>
        </w:rPr>
        <w:t>covered peril</w:t>
      </w:r>
      <w:r w:rsidRPr="00364BC7">
        <w:rPr>
          <w:color w:val="010101"/>
          <w:spacing w:val="-8"/>
          <w:sz w:val="20"/>
          <w:szCs w:val="20"/>
        </w:rPr>
        <w:t xml:space="preserve"> </w:t>
      </w:r>
      <w:r w:rsidRPr="00364BC7">
        <w:rPr>
          <w:color w:val="010101"/>
          <w:sz w:val="20"/>
          <w:szCs w:val="20"/>
        </w:rPr>
        <w:t>and</w:t>
      </w:r>
      <w:r w:rsidRPr="00364BC7">
        <w:rPr>
          <w:color w:val="010101"/>
          <w:spacing w:val="-6"/>
          <w:sz w:val="20"/>
          <w:szCs w:val="20"/>
        </w:rPr>
        <w:t xml:space="preserve"> </w:t>
      </w:r>
      <w:r w:rsidRPr="00364BC7">
        <w:rPr>
          <w:color w:val="010101"/>
          <w:sz w:val="20"/>
          <w:szCs w:val="20"/>
        </w:rPr>
        <w:t>ending on the date the property should be repaired or replaced, less the Waiting Period shown in</w:t>
      </w:r>
      <w:r w:rsidRPr="00364BC7">
        <w:rPr>
          <w:color w:val="010101"/>
          <w:spacing w:val="-2"/>
          <w:sz w:val="20"/>
          <w:szCs w:val="20"/>
        </w:rPr>
        <w:t xml:space="preserve"> </w:t>
      </w:r>
      <w:r w:rsidRPr="00364BC7">
        <w:rPr>
          <w:color w:val="010101"/>
          <w:sz w:val="20"/>
          <w:szCs w:val="20"/>
        </w:rPr>
        <w:t xml:space="preserve">the Schedule </w:t>
      </w:r>
      <w:r w:rsidRPr="00364BC7">
        <w:rPr>
          <w:color w:val="010101"/>
          <w:spacing w:val="-2"/>
          <w:sz w:val="20"/>
          <w:szCs w:val="20"/>
        </w:rPr>
        <w:t>above.</w:t>
      </w:r>
    </w:p>
    <w:p w14:paraId="78F72859" w14:textId="77777777" w:rsidR="009E58CB" w:rsidRPr="00364BC7" w:rsidRDefault="009E58CB" w:rsidP="009E58CB">
      <w:pPr>
        <w:pStyle w:val="BodyText"/>
        <w:spacing w:before="124"/>
        <w:ind w:left="1183"/>
      </w:pPr>
      <w:r w:rsidRPr="00364BC7">
        <w:rPr>
          <w:color w:val="010101"/>
        </w:rPr>
        <w:t>This</w:t>
      </w:r>
      <w:r w:rsidRPr="00364BC7">
        <w:rPr>
          <w:color w:val="010101"/>
          <w:spacing w:val="-3"/>
        </w:rPr>
        <w:t xml:space="preserve"> </w:t>
      </w:r>
      <w:r w:rsidRPr="00364BC7">
        <w:rPr>
          <w:color w:val="010101"/>
        </w:rPr>
        <w:t>is</w:t>
      </w:r>
      <w:r w:rsidRPr="00364BC7">
        <w:rPr>
          <w:color w:val="010101"/>
          <w:spacing w:val="-8"/>
        </w:rPr>
        <w:t xml:space="preserve"> </w:t>
      </w:r>
      <w:r w:rsidRPr="00364BC7">
        <w:rPr>
          <w:color w:val="010101"/>
        </w:rPr>
        <w:t>not</w:t>
      </w:r>
      <w:r w:rsidRPr="00364BC7">
        <w:rPr>
          <w:color w:val="010101"/>
          <w:spacing w:val="-3"/>
        </w:rPr>
        <w:t xml:space="preserve"> </w:t>
      </w:r>
      <w:r w:rsidRPr="00364BC7">
        <w:rPr>
          <w:color w:val="010101"/>
        </w:rPr>
        <w:t>limited</w:t>
      </w:r>
      <w:r w:rsidRPr="00364BC7">
        <w:rPr>
          <w:color w:val="010101"/>
          <w:spacing w:val="-1"/>
        </w:rPr>
        <w:t xml:space="preserve"> </w:t>
      </w:r>
      <w:r w:rsidRPr="00364BC7">
        <w:rPr>
          <w:color w:val="010101"/>
        </w:rPr>
        <w:t>by</w:t>
      </w:r>
      <w:r w:rsidRPr="00364BC7">
        <w:rPr>
          <w:color w:val="010101"/>
          <w:spacing w:val="-10"/>
        </w:rPr>
        <w:t xml:space="preserve"> </w:t>
      </w:r>
      <w:r w:rsidRPr="00364BC7">
        <w:rPr>
          <w:color w:val="010101"/>
        </w:rPr>
        <w:t>the</w:t>
      </w:r>
      <w:r w:rsidRPr="00364BC7">
        <w:rPr>
          <w:color w:val="010101"/>
          <w:spacing w:val="-5"/>
        </w:rPr>
        <w:t xml:space="preserve"> </w:t>
      </w:r>
      <w:r w:rsidRPr="00364BC7">
        <w:rPr>
          <w:color w:val="010101"/>
        </w:rPr>
        <w:t>expiration</w:t>
      </w:r>
      <w:r w:rsidRPr="00364BC7">
        <w:rPr>
          <w:color w:val="010101"/>
          <w:spacing w:val="10"/>
        </w:rPr>
        <w:t xml:space="preserve"> </w:t>
      </w:r>
      <w:r w:rsidRPr="00364BC7">
        <w:rPr>
          <w:color w:val="010101"/>
        </w:rPr>
        <w:t>date</w:t>
      </w:r>
      <w:r w:rsidRPr="00364BC7">
        <w:rPr>
          <w:color w:val="010101"/>
          <w:spacing w:val="-1"/>
        </w:rPr>
        <w:t xml:space="preserve"> </w:t>
      </w:r>
      <w:r w:rsidRPr="00364BC7">
        <w:rPr>
          <w:color w:val="010101"/>
        </w:rPr>
        <w:t>of</w:t>
      </w:r>
      <w:r w:rsidRPr="00364BC7">
        <w:rPr>
          <w:color w:val="010101"/>
          <w:spacing w:val="-3"/>
        </w:rPr>
        <w:t xml:space="preserve"> </w:t>
      </w:r>
      <w:r w:rsidRPr="00364BC7">
        <w:rPr>
          <w:color w:val="010101"/>
        </w:rPr>
        <w:t>the</w:t>
      </w:r>
      <w:r w:rsidRPr="00364BC7">
        <w:rPr>
          <w:color w:val="010101"/>
          <w:spacing w:val="-1"/>
        </w:rPr>
        <w:t xml:space="preserve"> </w:t>
      </w:r>
      <w:r w:rsidRPr="00364BC7">
        <w:rPr>
          <w:color w:val="010101"/>
          <w:spacing w:val="-2"/>
        </w:rPr>
        <w:t>policy</w:t>
      </w:r>
      <w:r w:rsidRPr="00364BC7">
        <w:rPr>
          <w:color w:val="343434"/>
          <w:spacing w:val="-2"/>
        </w:rPr>
        <w:t>.</w:t>
      </w:r>
    </w:p>
    <w:p w14:paraId="3CD3E4D4" w14:textId="77777777" w:rsidR="009E58CB" w:rsidRPr="00364BC7" w:rsidRDefault="009E58CB" w:rsidP="009E58CB">
      <w:pPr>
        <w:pStyle w:val="ListParagraph"/>
        <w:numPr>
          <w:ilvl w:val="2"/>
          <w:numId w:val="14"/>
        </w:numPr>
        <w:tabs>
          <w:tab w:val="left" w:pos="1180"/>
          <w:tab w:val="left" w:pos="1185"/>
        </w:tabs>
        <w:spacing w:before="131" w:line="249" w:lineRule="auto"/>
        <w:ind w:left="1185" w:right="730" w:hanging="363"/>
        <w:rPr>
          <w:sz w:val="20"/>
          <w:szCs w:val="20"/>
        </w:rPr>
      </w:pPr>
      <w:r w:rsidRPr="00364BC7">
        <w:rPr>
          <w:color w:val="161616"/>
          <w:sz w:val="20"/>
          <w:szCs w:val="20"/>
        </w:rPr>
        <w:t xml:space="preserve">"Restoration </w:t>
      </w:r>
      <w:r w:rsidRPr="00364BC7">
        <w:rPr>
          <w:color w:val="010101"/>
          <w:sz w:val="20"/>
          <w:szCs w:val="20"/>
        </w:rPr>
        <w:t>period"</w:t>
      </w:r>
      <w:r w:rsidRPr="00364BC7">
        <w:rPr>
          <w:color w:val="010101"/>
          <w:spacing w:val="-4"/>
          <w:sz w:val="20"/>
          <w:szCs w:val="20"/>
        </w:rPr>
        <w:t xml:space="preserve"> </w:t>
      </w:r>
      <w:r w:rsidRPr="00364BC7">
        <w:rPr>
          <w:color w:val="010101"/>
          <w:sz w:val="20"/>
          <w:szCs w:val="20"/>
        </w:rPr>
        <w:t>does</w:t>
      </w:r>
      <w:r w:rsidRPr="00364BC7">
        <w:rPr>
          <w:color w:val="010101"/>
          <w:spacing w:val="-4"/>
          <w:sz w:val="20"/>
          <w:szCs w:val="20"/>
        </w:rPr>
        <w:t xml:space="preserve"> </w:t>
      </w:r>
      <w:r w:rsidRPr="00364BC7">
        <w:rPr>
          <w:color w:val="010101"/>
          <w:sz w:val="20"/>
          <w:szCs w:val="20"/>
        </w:rPr>
        <w:t>not</w:t>
      </w:r>
      <w:r w:rsidRPr="00364BC7">
        <w:rPr>
          <w:color w:val="010101"/>
          <w:spacing w:val="-8"/>
          <w:sz w:val="20"/>
          <w:szCs w:val="20"/>
        </w:rPr>
        <w:t xml:space="preserve"> </w:t>
      </w:r>
      <w:r w:rsidRPr="00364BC7">
        <w:rPr>
          <w:color w:val="010101"/>
          <w:sz w:val="20"/>
          <w:szCs w:val="20"/>
        </w:rPr>
        <w:t>mean</w:t>
      </w:r>
      <w:r w:rsidRPr="00364BC7">
        <w:rPr>
          <w:color w:val="010101"/>
          <w:spacing w:val="-1"/>
          <w:sz w:val="20"/>
          <w:szCs w:val="20"/>
        </w:rPr>
        <w:t xml:space="preserve"> </w:t>
      </w:r>
      <w:r w:rsidRPr="00364BC7">
        <w:rPr>
          <w:color w:val="010101"/>
          <w:sz w:val="20"/>
          <w:szCs w:val="20"/>
        </w:rPr>
        <w:t>the</w:t>
      </w:r>
      <w:r w:rsidRPr="00364BC7">
        <w:rPr>
          <w:color w:val="010101"/>
          <w:spacing w:val="-3"/>
          <w:sz w:val="20"/>
          <w:szCs w:val="20"/>
        </w:rPr>
        <w:t xml:space="preserve"> </w:t>
      </w:r>
      <w:r w:rsidRPr="00364BC7">
        <w:rPr>
          <w:color w:val="010101"/>
          <w:sz w:val="20"/>
          <w:szCs w:val="20"/>
        </w:rPr>
        <w:t>increased</w:t>
      </w:r>
      <w:r w:rsidRPr="00364BC7">
        <w:rPr>
          <w:color w:val="010101"/>
          <w:spacing w:val="40"/>
          <w:sz w:val="20"/>
          <w:szCs w:val="20"/>
        </w:rPr>
        <w:t xml:space="preserve"> </w:t>
      </w:r>
      <w:r w:rsidRPr="00364BC7">
        <w:rPr>
          <w:color w:val="010101"/>
          <w:sz w:val="20"/>
          <w:szCs w:val="20"/>
        </w:rPr>
        <w:t>time</w:t>
      </w:r>
      <w:r w:rsidRPr="00364BC7">
        <w:rPr>
          <w:color w:val="010101"/>
          <w:spacing w:val="-8"/>
          <w:sz w:val="20"/>
          <w:szCs w:val="20"/>
        </w:rPr>
        <w:t xml:space="preserve"> </w:t>
      </w:r>
      <w:r w:rsidRPr="00364BC7">
        <w:rPr>
          <w:color w:val="010101"/>
          <w:sz w:val="20"/>
          <w:szCs w:val="20"/>
        </w:rPr>
        <w:t>required to</w:t>
      </w:r>
      <w:r w:rsidRPr="00364BC7">
        <w:rPr>
          <w:color w:val="010101"/>
          <w:spacing w:val="-8"/>
          <w:sz w:val="20"/>
          <w:szCs w:val="20"/>
        </w:rPr>
        <w:t xml:space="preserve"> </w:t>
      </w:r>
      <w:r w:rsidRPr="00364BC7">
        <w:rPr>
          <w:color w:val="010101"/>
          <w:sz w:val="20"/>
          <w:szCs w:val="20"/>
        </w:rPr>
        <w:t>comply with</w:t>
      </w:r>
      <w:r w:rsidRPr="00364BC7">
        <w:rPr>
          <w:color w:val="010101"/>
          <w:spacing w:val="-1"/>
          <w:sz w:val="20"/>
          <w:szCs w:val="20"/>
        </w:rPr>
        <w:t xml:space="preserve"> </w:t>
      </w:r>
      <w:r w:rsidRPr="00364BC7">
        <w:rPr>
          <w:color w:val="010101"/>
          <w:sz w:val="20"/>
          <w:szCs w:val="20"/>
        </w:rPr>
        <w:t>the</w:t>
      </w:r>
      <w:r w:rsidRPr="00364BC7">
        <w:rPr>
          <w:color w:val="010101"/>
          <w:spacing w:val="-5"/>
          <w:sz w:val="20"/>
          <w:szCs w:val="20"/>
        </w:rPr>
        <w:t xml:space="preserve"> </w:t>
      </w:r>
      <w:r w:rsidRPr="00364BC7">
        <w:rPr>
          <w:color w:val="010101"/>
          <w:sz w:val="20"/>
          <w:szCs w:val="20"/>
        </w:rPr>
        <w:t>enforcement of</w:t>
      </w:r>
      <w:r w:rsidRPr="00364BC7">
        <w:rPr>
          <w:color w:val="010101"/>
          <w:spacing w:val="-5"/>
          <w:sz w:val="20"/>
          <w:szCs w:val="20"/>
        </w:rPr>
        <w:t xml:space="preserve"> </w:t>
      </w:r>
      <w:r w:rsidRPr="00364BC7">
        <w:rPr>
          <w:color w:val="010101"/>
          <w:sz w:val="20"/>
          <w:szCs w:val="20"/>
        </w:rPr>
        <w:t>any ordinance, law, or decree that:</w:t>
      </w:r>
    </w:p>
    <w:p w14:paraId="27FE74A8" w14:textId="77777777" w:rsidR="009E58CB" w:rsidRPr="00364BC7" w:rsidRDefault="009E58CB" w:rsidP="009E58CB">
      <w:pPr>
        <w:pStyle w:val="ListParagraph"/>
        <w:numPr>
          <w:ilvl w:val="3"/>
          <w:numId w:val="14"/>
        </w:numPr>
        <w:tabs>
          <w:tab w:val="left" w:pos="1543"/>
        </w:tabs>
        <w:spacing w:before="122"/>
        <w:ind w:left="1543"/>
        <w:rPr>
          <w:sz w:val="20"/>
          <w:szCs w:val="20"/>
        </w:rPr>
      </w:pPr>
      <w:r w:rsidRPr="00364BC7">
        <w:rPr>
          <w:color w:val="010101"/>
          <w:sz w:val="20"/>
          <w:szCs w:val="20"/>
        </w:rPr>
        <w:t>regulates</w:t>
      </w:r>
      <w:r w:rsidRPr="00364BC7">
        <w:rPr>
          <w:color w:val="010101"/>
          <w:spacing w:val="3"/>
          <w:sz w:val="20"/>
          <w:szCs w:val="20"/>
        </w:rPr>
        <w:t xml:space="preserve"> </w:t>
      </w:r>
      <w:r w:rsidRPr="00364BC7">
        <w:rPr>
          <w:color w:val="010101"/>
          <w:sz w:val="20"/>
          <w:szCs w:val="20"/>
        </w:rPr>
        <w:t>the</w:t>
      </w:r>
      <w:r w:rsidRPr="00364BC7">
        <w:rPr>
          <w:color w:val="010101"/>
          <w:spacing w:val="-8"/>
          <w:sz w:val="20"/>
          <w:szCs w:val="20"/>
        </w:rPr>
        <w:t xml:space="preserve"> </w:t>
      </w:r>
      <w:r w:rsidRPr="00364BC7">
        <w:rPr>
          <w:color w:val="010101"/>
          <w:sz w:val="20"/>
          <w:szCs w:val="20"/>
        </w:rPr>
        <w:t>use</w:t>
      </w:r>
      <w:r w:rsidRPr="00364BC7">
        <w:rPr>
          <w:color w:val="010101"/>
          <w:spacing w:val="-5"/>
          <w:sz w:val="20"/>
          <w:szCs w:val="20"/>
        </w:rPr>
        <w:t xml:space="preserve"> </w:t>
      </w:r>
      <w:r w:rsidRPr="00364BC7">
        <w:rPr>
          <w:color w:val="010101"/>
          <w:sz w:val="20"/>
          <w:szCs w:val="20"/>
        </w:rPr>
        <w:t>or</w:t>
      </w:r>
      <w:r w:rsidRPr="00364BC7">
        <w:rPr>
          <w:color w:val="010101"/>
          <w:spacing w:val="-2"/>
          <w:sz w:val="20"/>
          <w:szCs w:val="20"/>
        </w:rPr>
        <w:t xml:space="preserve"> </w:t>
      </w:r>
      <w:r w:rsidRPr="00364BC7">
        <w:rPr>
          <w:color w:val="010101"/>
          <w:sz w:val="20"/>
          <w:szCs w:val="20"/>
        </w:rPr>
        <w:t>repair</w:t>
      </w:r>
      <w:r w:rsidRPr="00364BC7">
        <w:rPr>
          <w:color w:val="010101"/>
          <w:spacing w:val="2"/>
          <w:sz w:val="20"/>
          <w:szCs w:val="20"/>
        </w:rPr>
        <w:t xml:space="preserve"> </w:t>
      </w:r>
      <w:r w:rsidRPr="00364BC7">
        <w:rPr>
          <w:color w:val="010101"/>
          <w:sz w:val="20"/>
          <w:szCs w:val="20"/>
        </w:rPr>
        <w:t>of</w:t>
      </w:r>
      <w:r w:rsidRPr="00364BC7">
        <w:rPr>
          <w:color w:val="010101"/>
          <w:spacing w:val="-3"/>
          <w:sz w:val="20"/>
          <w:szCs w:val="20"/>
        </w:rPr>
        <w:t xml:space="preserve"> </w:t>
      </w:r>
      <w:r w:rsidRPr="00364BC7">
        <w:rPr>
          <w:color w:val="010101"/>
          <w:sz w:val="20"/>
          <w:szCs w:val="20"/>
        </w:rPr>
        <w:t>any</w:t>
      </w:r>
      <w:r w:rsidRPr="00364BC7">
        <w:rPr>
          <w:color w:val="010101"/>
          <w:spacing w:val="-5"/>
          <w:sz w:val="20"/>
          <w:szCs w:val="20"/>
        </w:rPr>
        <w:t xml:space="preserve"> </w:t>
      </w:r>
      <w:r w:rsidRPr="00364BC7">
        <w:rPr>
          <w:color w:val="010101"/>
          <w:sz w:val="20"/>
          <w:szCs w:val="20"/>
        </w:rPr>
        <w:t>equipment;</w:t>
      </w:r>
      <w:r w:rsidRPr="00364BC7">
        <w:rPr>
          <w:color w:val="010101"/>
          <w:spacing w:val="4"/>
          <w:sz w:val="20"/>
          <w:szCs w:val="20"/>
        </w:rPr>
        <w:t xml:space="preserve"> </w:t>
      </w:r>
      <w:r w:rsidRPr="00364BC7">
        <w:rPr>
          <w:color w:val="010101"/>
          <w:spacing w:val="-5"/>
          <w:sz w:val="20"/>
          <w:szCs w:val="20"/>
        </w:rPr>
        <w:t>or</w:t>
      </w:r>
    </w:p>
    <w:p w14:paraId="67CE0A20" w14:textId="77777777" w:rsidR="009E58CB" w:rsidRPr="00364BC7" w:rsidRDefault="009E58CB" w:rsidP="009E58CB">
      <w:pPr>
        <w:pStyle w:val="ListParagraph"/>
        <w:numPr>
          <w:ilvl w:val="3"/>
          <w:numId w:val="14"/>
        </w:numPr>
        <w:tabs>
          <w:tab w:val="left" w:pos="1542"/>
          <w:tab w:val="left" w:pos="1546"/>
        </w:tabs>
        <w:spacing w:before="130" w:line="249" w:lineRule="auto"/>
        <w:ind w:left="1546" w:right="287" w:hanging="365"/>
        <w:rPr>
          <w:sz w:val="20"/>
          <w:szCs w:val="20"/>
        </w:rPr>
      </w:pPr>
      <w:r w:rsidRPr="00364BC7">
        <w:rPr>
          <w:color w:val="010101"/>
          <w:sz w:val="20"/>
          <w:szCs w:val="20"/>
        </w:rPr>
        <w:t xml:space="preserve">requires </w:t>
      </w:r>
      <w:r w:rsidRPr="00364BC7">
        <w:rPr>
          <w:color w:val="161616"/>
          <w:sz w:val="20"/>
          <w:szCs w:val="20"/>
        </w:rPr>
        <w:t xml:space="preserve">"you" </w:t>
      </w:r>
      <w:r w:rsidRPr="00364BC7">
        <w:rPr>
          <w:color w:val="010101"/>
          <w:sz w:val="20"/>
          <w:szCs w:val="20"/>
        </w:rPr>
        <w:t>or</w:t>
      </w:r>
      <w:r w:rsidRPr="00364BC7">
        <w:rPr>
          <w:color w:val="010101"/>
          <w:spacing w:val="-4"/>
          <w:sz w:val="20"/>
          <w:szCs w:val="20"/>
        </w:rPr>
        <w:t xml:space="preserve"> </w:t>
      </w:r>
      <w:r w:rsidRPr="00364BC7">
        <w:rPr>
          <w:color w:val="010101"/>
          <w:sz w:val="20"/>
          <w:szCs w:val="20"/>
        </w:rPr>
        <w:t>anyone else</w:t>
      </w:r>
      <w:r w:rsidRPr="00364BC7">
        <w:rPr>
          <w:color w:val="010101"/>
          <w:spacing w:val="-5"/>
          <w:sz w:val="20"/>
          <w:szCs w:val="20"/>
        </w:rPr>
        <w:t xml:space="preserve"> </w:t>
      </w:r>
      <w:r w:rsidRPr="00364BC7">
        <w:rPr>
          <w:color w:val="010101"/>
          <w:sz w:val="20"/>
          <w:szCs w:val="20"/>
        </w:rPr>
        <w:t>to</w:t>
      </w:r>
      <w:r w:rsidRPr="00364BC7">
        <w:rPr>
          <w:color w:val="010101"/>
          <w:spacing w:val="-6"/>
          <w:sz w:val="20"/>
          <w:szCs w:val="20"/>
        </w:rPr>
        <w:t xml:space="preserve"> </w:t>
      </w:r>
      <w:r w:rsidRPr="00364BC7">
        <w:rPr>
          <w:color w:val="010101"/>
          <w:sz w:val="20"/>
          <w:szCs w:val="20"/>
        </w:rPr>
        <w:t>test</w:t>
      </w:r>
      <w:r w:rsidRPr="00364BC7">
        <w:rPr>
          <w:color w:val="010101"/>
          <w:spacing w:val="-4"/>
          <w:sz w:val="20"/>
          <w:szCs w:val="20"/>
        </w:rPr>
        <w:t xml:space="preserve"> </w:t>
      </w:r>
      <w:r w:rsidRPr="00364BC7">
        <w:rPr>
          <w:color w:val="010101"/>
          <w:sz w:val="20"/>
          <w:szCs w:val="20"/>
        </w:rPr>
        <w:t>for,</w:t>
      </w:r>
      <w:r w:rsidRPr="00364BC7">
        <w:rPr>
          <w:color w:val="010101"/>
          <w:spacing w:val="-4"/>
          <w:sz w:val="20"/>
          <w:szCs w:val="20"/>
        </w:rPr>
        <w:t xml:space="preserve"> </w:t>
      </w:r>
      <w:r w:rsidRPr="00364BC7">
        <w:rPr>
          <w:color w:val="010101"/>
          <w:sz w:val="20"/>
          <w:szCs w:val="20"/>
        </w:rPr>
        <w:t>monitor, clean</w:t>
      </w:r>
      <w:r w:rsidRPr="00364BC7">
        <w:rPr>
          <w:color w:val="010101"/>
          <w:spacing w:val="-1"/>
          <w:sz w:val="20"/>
          <w:szCs w:val="20"/>
        </w:rPr>
        <w:t xml:space="preserve"> </w:t>
      </w:r>
      <w:r w:rsidRPr="00364BC7">
        <w:rPr>
          <w:color w:val="010101"/>
          <w:sz w:val="20"/>
          <w:szCs w:val="20"/>
        </w:rPr>
        <w:t>up,</w:t>
      </w:r>
      <w:r w:rsidRPr="00364BC7">
        <w:rPr>
          <w:color w:val="010101"/>
          <w:spacing w:val="-6"/>
          <w:sz w:val="20"/>
          <w:szCs w:val="20"/>
        </w:rPr>
        <w:t xml:space="preserve"> </w:t>
      </w:r>
      <w:r w:rsidRPr="00364BC7">
        <w:rPr>
          <w:color w:val="010101"/>
          <w:sz w:val="20"/>
          <w:szCs w:val="20"/>
        </w:rPr>
        <w:t>remove, contain, treat,</w:t>
      </w:r>
      <w:r w:rsidRPr="00364BC7">
        <w:rPr>
          <w:color w:val="010101"/>
          <w:spacing w:val="-6"/>
          <w:sz w:val="20"/>
          <w:szCs w:val="20"/>
        </w:rPr>
        <w:t xml:space="preserve"> </w:t>
      </w:r>
      <w:r w:rsidRPr="00364BC7">
        <w:rPr>
          <w:color w:val="010101"/>
          <w:sz w:val="20"/>
          <w:szCs w:val="20"/>
        </w:rPr>
        <w:t>detoxify</w:t>
      </w:r>
      <w:r w:rsidRPr="00364BC7">
        <w:rPr>
          <w:color w:val="343434"/>
          <w:sz w:val="20"/>
          <w:szCs w:val="20"/>
        </w:rPr>
        <w:t>,</w:t>
      </w:r>
      <w:r w:rsidRPr="00364BC7">
        <w:rPr>
          <w:color w:val="343434"/>
          <w:spacing w:val="-16"/>
          <w:sz w:val="20"/>
          <w:szCs w:val="20"/>
        </w:rPr>
        <w:t xml:space="preserve"> </w:t>
      </w:r>
      <w:r w:rsidRPr="00364BC7">
        <w:rPr>
          <w:color w:val="010101"/>
          <w:sz w:val="20"/>
          <w:szCs w:val="20"/>
        </w:rPr>
        <w:t>or</w:t>
      </w:r>
      <w:r w:rsidRPr="00364BC7">
        <w:rPr>
          <w:color w:val="010101"/>
          <w:spacing w:val="-5"/>
          <w:sz w:val="20"/>
          <w:szCs w:val="20"/>
        </w:rPr>
        <w:t xml:space="preserve"> </w:t>
      </w:r>
      <w:r w:rsidRPr="00364BC7">
        <w:rPr>
          <w:color w:val="010101"/>
          <w:sz w:val="20"/>
          <w:szCs w:val="20"/>
        </w:rPr>
        <w:t>neutralize or in any way respond to or assess the effects of "pollutants".</w:t>
      </w:r>
    </w:p>
    <w:bookmarkEnd w:id="0"/>
    <w:p w14:paraId="7292FA31" w14:textId="7BC76438" w:rsidR="00F502AA" w:rsidRPr="00364BC7" w:rsidRDefault="001902EF" w:rsidP="009E58CB">
      <w:pPr>
        <w:pStyle w:val="ListParagraph"/>
        <w:numPr>
          <w:ilvl w:val="0"/>
          <w:numId w:val="14"/>
        </w:numPr>
        <w:tabs>
          <w:tab w:val="left" w:pos="458"/>
        </w:tabs>
        <w:spacing w:before="123"/>
        <w:ind w:left="458" w:hanging="357"/>
        <w:rPr>
          <w:b/>
          <w:bCs/>
          <w:color w:val="010101"/>
          <w:sz w:val="20"/>
          <w:szCs w:val="20"/>
        </w:rPr>
      </w:pPr>
      <w:r w:rsidRPr="00364BC7">
        <w:rPr>
          <w:color w:val="010101"/>
          <w:sz w:val="20"/>
          <w:szCs w:val="20"/>
        </w:rPr>
        <w:t xml:space="preserve">The following coverage </w:t>
      </w:r>
      <w:r>
        <w:rPr>
          <w:color w:val="010101"/>
          <w:sz w:val="20"/>
          <w:szCs w:val="20"/>
        </w:rPr>
        <w:t xml:space="preserve">part </w:t>
      </w:r>
      <w:r w:rsidRPr="00364BC7">
        <w:rPr>
          <w:color w:val="010101"/>
          <w:sz w:val="20"/>
          <w:szCs w:val="20"/>
        </w:rPr>
        <w:t>is added</w:t>
      </w:r>
      <w:r w:rsidR="00F502AA" w:rsidRPr="00364BC7">
        <w:rPr>
          <w:color w:val="010101"/>
          <w:sz w:val="20"/>
          <w:szCs w:val="20"/>
        </w:rPr>
        <w:t>:</w:t>
      </w:r>
    </w:p>
    <w:p w14:paraId="66675732" w14:textId="3DCFB127" w:rsidR="009E58CB" w:rsidRPr="00364BC7" w:rsidRDefault="00CB1FD2" w:rsidP="00F502AA">
      <w:pPr>
        <w:pStyle w:val="ListParagraph"/>
        <w:tabs>
          <w:tab w:val="left" w:pos="458"/>
        </w:tabs>
        <w:spacing w:before="123"/>
        <w:ind w:left="458" w:firstLine="0"/>
        <w:rPr>
          <w:b/>
          <w:bCs/>
          <w:color w:val="010101"/>
          <w:sz w:val="20"/>
          <w:szCs w:val="20"/>
        </w:rPr>
      </w:pPr>
      <w:r w:rsidRPr="00364BC7">
        <w:rPr>
          <w:b/>
          <w:bCs/>
          <w:color w:val="010101"/>
          <w:spacing w:val="-2"/>
          <w:sz w:val="20"/>
          <w:szCs w:val="20"/>
        </w:rPr>
        <w:t xml:space="preserve">Income </w:t>
      </w:r>
      <w:r w:rsidR="00D2178D" w:rsidRPr="00364BC7">
        <w:rPr>
          <w:b/>
          <w:bCs/>
          <w:color w:val="010101"/>
          <w:sz w:val="20"/>
          <w:szCs w:val="20"/>
        </w:rPr>
        <w:t>Coverage</w:t>
      </w:r>
    </w:p>
    <w:p w14:paraId="258916BF" w14:textId="63CBEED2" w:rsidR="009E58CB" w:rsidRPr="00364BC7" w:rsidRDefault="009E58CB" w:rsidP="009E58CB">
      <w:pPr>
        <w:pStyle w:val="BodyText"/>
        <w:spacing w:before="130" w:line="254" w:lineRule="auto"/>
        <w:ind w:left="462" w:right="118"/>
      </w:pPr>
      <w:bookmarkStart w:id="1" w:name="_Hlk201842617"/>
      <w:r w:rsidRPr="00364BC7">
        <w:rPr>
          <w:color w:val="010101"/>
        </w:rPr>
        <w:t>"We" provide the coverage described below when "your</w:t>
      </w:r>
      <w:r w:rsidRPr="00364BC7">
        <w:rPr>
          <w:color w:val="343434"/>
        </w:rPr>
        <w:t xml:space="preserve">" </w:t>
      </w:r>
      <w:r w:rsidRPr="00364BC7">
        <w:rPr>
          <w:color w:val="010101"/>
        </w:rPr>
        <w:t>business during the "restoration period" is necessarily wholly or partially interrupted by direct physical loss of or damage to covered "contractors' equipment" as a result of a covered peril.</w:t>
      </w:r>
    </w:p>
    <w:p w14:paraId="173A6159" w14:textId="24022397" w:rsidR="009E58CB" w:rsidRPr="00364BC7" w:rsidRDefault="009E58CB" w:rsidP="009E58CB">
      <w:pPr>
        <w:pStyle w:val="ListParagraph"/>
        <w:numPr>
          <w:ilvl w:val="1"/>
          <w:numId w:val="14"/>
        </w:numPr>
        <w:tabs>
          <w:tab w:val="left" w:pos="818"/>
          <w:tab w:val="left" w:pos="821"/>
        </w:tabs>
        <w:spacing w:before="115" w:line="249" w:lineRule="auto"/>
        <w:ind w:left="818" w:right="109" w:hanging="360"/>
        <w:jc w:val="both"/>
        <w:rPr>
          <w:color w:val="010101"/>
          <w:sz w:val="20"/>
          <w:szCs w:val="20"/>
        </w:rPr>
      </w:pPr>
      <w:r w:rsidRPr="00364BC7">
        <w:rPr>
          <w:b/>
          <w:color w:val="010101"/>
          <w:sz w:val="20"/>
          <w:szCs w:val="20"/>
        </w:rPr>
        <w:t xml:space="preserve">Earnings </w:t>
      </w:r>
      <w:r w:rsidRPr="00364BC7">
        <w:rPr>
          <w:color w:val="010101"/>
          <w:sz w:val="20"/>
          <w:szCs w:val="20"/>
        </w:rPr>
        <w:t>-- "We" cover "your" actual loss of net income (net profit or loss before income taxes)</w:t>
      </w:r>
      <w:r w:rsidRPr="00364BC7">
        <w:rPr>
          <w:color w:val="343434"/>
          <w:sz w:val="20"/>
          <w:szCs w:val="20"/>
        </w:rPr>
        <w:t>,</w:t>
      </w:r>
      <w:r w:rsidRPr="00364BC7">
        <w:rPr>
          <w:color w:val="343434"/>
          <w:spacing w:val="-4"/>
          <w:sz w:val="20"/>
          <w:szCs w:val="20"/>
        </w:rPr>
        <w:t xml:space="preserve"> </w:t>
      </w:r>
      <w:r w:rsidRPr="00364BC7">
        <w:rPr>
          <w:color w:val="010101"/>
          <w:sz w:val="20"/>
          <w:szCs w:val="20"/>
        </w:rPr>
        <w:t>that would have been earned or</w:t>
      </w:r>
      <w:r w:rsidRPr="00364BC7">
        <w:rPr>
          <w:color w:val="010101"/>
          <w:spacing w:val="-4"/>
          <w:sz w:val="20"/>
          <w:szCs w:val="20"/>
        </w:rPr>
        <w:t xml:space="preserve"> </w:t>
      </w:r>
      <w:r w:rsidRPr="00364BC7">
        <w:rPr>
          <w:color w:val="010101"/>
          <w:sz w:val="20"/>
          <w:szCs w:val="20"/>
        </w:rPr>
        <w:t>incurred and</w:t>
      </w:r>
      <w:r w:rsidRPr="00364BC7">
        <w:rPr>
          <w:color w:val="010101"/>
          <w:spacing w:val="-5"/>
          <w:sz w:val="20"/>
          <w:szCs w:val="20"/>
        </w:rPr>
        <w:t xml:space="preserve"> </w:t>
      </w:r>
      <w:r w:rsidRPr="00364BC7">
        <w:rPr>
          <w:color w:val="010101"/>
          <w:sz w:val="20"/>
          <w:szCs w:val="20"/>
        </w:rPr>
        <w:t>continuing operating expenses normally incurred</w:t>
      </w:r>
      <w:r w:rsidRPr="00364BC7">
        <w:rPr>
          <w:color w:val="010101"/>
          <w:spacing w:val="-2"/>
          <w:sz w:val="20"/>
          <w:szCs w:val="20"/>
        </w:rPr>
        <w:t xml:space="preserve"> </w:t>
      </w:r>
      <w:r w:rsidRPr="00364BC7">
        <w:rPr>
          <w:color w:val="010101"/>
          <w:sz w:val="20"/>
          <w:szCs w:val="20"/>
        </w:rPr>
        <w:t>by</w:t>
      </w:r>
      <w:r w:rsidRPr="00364BC7">
        <w:rPr>
          <w:color w:val="010101"/>
          <w:spacing w:val="-4"/>
          <w:sz w:val="20"/>
          <w:szCs w:val="20"/>
        </w:rPr>
        <w:t xml:space="preserve"> </w:t>
      </w:r>
      <w:r w:rsidRPr="00364BC7">
        <w:rPr>
          <w:color w:val="010101"/>
          <w:sz w:val="20"/>
          <w:szCs w:val="20"/>
        </w:rPr>
        <w:t>"your" "business", including, but not limited to, payroll expense</w:t>
      </w:r>
      <w:r w:rsidRPr="00364BC7">
        <w:rPr>
          <w:color w:val="343434"/>
          <w:sz w:val="20"/>
          <w:szCs w:val="20"/>
        </w:rPr>
        <w:t>.</w:t>
      </w:r>
    </w:p>
    <w:p w14:paraId="35B56382" w14:textId="77777777" w:rsidR="009E58CB" w:rsidRPr="00364BC7" w:rsidRDefault="009E58CB" w:rsidP="009E58CB">
      <w:pPr>
        <w:pStyle w:val="ListParagraph"/>
        <w:numPr>
          <w:ilvl w:val="1"/>
          <w:numId w:val="14"/>
        </w:numPr>
        <w:tabs>
          <w:tab w:val="left" w:pos="821"/>
        </w:tabs>
        <w:spacing w:before="123"/>
        <w:ind w:left="821" w:hanging="361"/>
        <w:rPr>
          <w:color w:val="010101"/>
          <w:sz w:val="20"/>
          <w:szCs w:val="20"/>
        </w:rPr>
      </w:pPr>
      <w:r w:rsidRPr="00364BC7">
        <w:rPr>
          <w:b/>
          <w:color w:val="010101"/>
          <w:sz w:val="20"/>
          <w:szCs w:val="20"/>
        </w:rPr>
        <w:t>Covered</w:t>
      </w:r>
      <w:r w:rsidRPr="00364BC7">
        <w:rPr>
          <w:b/>
          <w:color w:val="010101"/>
          <w:spacing w:val="15"/>
          <w:sz w:val="20"/>
          <w:szCs w:val="20"/>
        </w:rPr>
        <w:t xml:space="preserve"> </w:t>
      </w:r>
      <w:r w:rsidRPr="00364BC7">
        <w:rPr>
          <w:b/>
          <w:color w:val="010101"/>
          <w:sz w:val="20"/>
          <w:szCs w:val="20"/>
        </w:rPr>
        <w:t>Contractors</w:t>
      </w:r>
      <w:r w:rsidRPr="00364BC7">
        <w:rPr>
          <w:b/>
          <w:color w:val="010101"/>
          <w:spacing w:val="21"/>
          <w:sz w:val="20"/>
          <w:szCs w:val="20"/>
        </w:rPr>
        <w:t xml:space="preserve"> </w:t>
      </w:r>
      <w:r w:rsidRPr="00364BC7">
        <w:rPr>
          <w:b/>
          <w:color w:val="010101"/>
          <w:sz w:val="20"/>
          <w:szCs w:val="20"/>
        </w:rPr>
        <w:t>Equipment</w:t>
      </w:r>
      <w:r w:rsidRPr="00364BC7">
        <w:rPr>
          <w:b/>
          <w:color w:val="010101"/>
          <w:spacing w:val="20"/>
          <w:sz w:val="20"/>
          <w:szCs w:val="20"/>
        </w:rPr>
        <w:t xml:space="preserve"> </w:t>
      </w:r>
      <w:r w:rsidRPr="00364BC7">
        <w:rPr>
          <w:b/>
          <w:color w:val="010101"/>
          <w:sz w:val="20"/>
          <w:szCs w:val="20"/>
        </w:rPr>
        <w:t>Means</w:t>
      </w:r>
      <w:r w:rsidRPr="00364BC7">
        <w:rPr>
          <w:b/>
          <w:color w:val="010101"/>
          <w:spacing w:val="13"/>
          <w:sz w:val="20"/>
          <w:szCs w:val="20"/>
        </w:rPr>
        <w:t xml:space="preserve"> </w:t>
      </w:r>
      <w:r w:rsidRPr="00364BC7">
        <w:rPr>
          <w:color w:val="010101"/>
          <w:sz w:val="20"/>
          <w:szCs w:val="20"/>
        </w:rPr>
        <w:t>--</w:t>
      </w:r>
      <w:r w:rsidRPr="00364BC7">
        <w:rPr>
          <w:color w:val="010101"/>
          <w:spacing w:val="4"/>
          <w:sz w:val="20"/>
          <w:szCs w:val="20"/>
        </w:rPr>
        <w:t xml:space="preserve"> </w:t>
      </w:r>
      <w:r w:rsidRPr="00364BC7">
        <w:rPr>
          <w:color w:val="010101"/>
          <w:sz w:val="20"/>
          <w:szCs w:val="20"/>
        </w:rPr>
        <w:t>Covered</w:t>
      </w:r>
      <w:r w:rsidRPr="00364BC7">
        <w:rPr>
          <w:color w:val="010101"/>
          <w:spacing w:val="19"/>
          <w:sz w:val="20"/>
          <w:szCs w:val="20"/>
        </w:rPr>
        <w:t xml:space="preserve"> </w:t>
      </w:r>
      <w:r w:rsidRPr="00364BC7">
        <w:rPr>
          <w:color w:val="010101"/>
          <w:sz w:val="20"/>
          <w:szCs w:val="20"/>
        </w:rPr>
        <w:t>"contractors'</w:t>
      </w:r>
      <w:r w:rsidRPr="00364BC7">
        <w:rPr>
          <w:color w:val="010101"/>
          <w:spacing w:val="16"/>
          <w:sz w:val="20"/>
          <w:szCs w:val="20"/>
        </w:rPr>
        <w:t xml:space="preserve"> </w:t>
      </w:r>
      <w:r w:rsidRPr="00364BC7">
        <w:rPr>
          <w:color w:val="010101"/>
          <w:sz w:val="20"/>
          <w:szCs w:val="20"/>
        </w:rPr>
        <w:t>equipment"</w:t>
      </w:r>
      <w:r w:rsidRPr="00364BC7">
        <w:rPr>
          <w:color w:val="010101"/>
          <w:spacing w:val="15"/>
          <w:sz w:val="20"/>
          <w:szCs w:val="20"/>
        </w:rPr>
        <w:t xml:space="preserve"> </w:t>
      </w:r>
      <w:r w:rsidRPr="00364BC7">
        <w:rPr>
          <w:color w:val="010101"/>
          <w:sz w:val="20"/>
          <w:szCs w:val="20"/>
        </w:rPr>
        <w:t>under</w:t>
      </w:r>
      <w:r w:rsidRPr="00364BC7">
        <w:rPr>
          <w:color w:val="010101"/>
          <w:spacing w:val="12"/>
          <w:sz w:val="20"/>
          <w:szCs w:val="20"/>
        </w:rPr>
        <w:t xml:space="preserve"> </w:t>
      </w:r>
      <w:r w:rsidRPr="00364BC7">
        <w:rPr>
          <w:color w:val="010101"/>
          <w:sz w:val="20"/>
          <w:szCs w:val="20"/>
        </w:rPr>
        <w:t>this</w:t>
      </w:r>
      <w:r w:rsidRPr="00364BC7">
        <w:rPr>
          <w:color w:val="010101"/>
          <w:spacing w:val="4"/>
          <w:sz w:val="20"/>
          <w:szCs w:val="20"/>
        </w:rPr>
        <w:t xml:space="preserve"> </w:t>
      </w:r>
      <w:r w:rsidRPr="00364BC7">
        <w:rPr>
          <w:color w:val="010101"/>
          <w:sz w:val="20"/>
          <w:szCs w:val="20"/>
        </w:rPr>
        <w:lastRenderedPageBreak/>
        <w:t>endorsement</w:t>
      </w:r>
      <w:r w:rsidRPr="00364BC7">
        <w:rPr>
          <w:color w:val="010101"/>
          <w:spacing w:val="16"/>
          <w:sz w:val="20"/>
          <w:szCs w:val="20"/>
        </w:rPr>
        <w:t xml:space="preserve"> </w:t>
      </w:r>
      <w:r w:rsidRPr="00364BC7">
        <w:rPr>
          <w:color w:val="010101"/>
          <w:spacing w:val="-2"/>
          <w:sz w:val="20"/>
          <w:szCs w:val="20"/>
        </w:rPr>
        <w:t>means:</w:t>
      </w:r>
    </w:p>
    <w:p w14:paraId="0AB73358" w14:textId="77777777" w:rsidR="009E58CB" w:rsidRPr="00364BC7" w:rsidRDefault="009E58CB" w:rsidP="009E58CB">
      <w:pPr>
        <w:pStyle w:val="ListParagraph"/>
        <w:numPr>
          <w:ilvl w:val="2"/>
          <w:numId w:val="14"/>
        </w:numPr>
        <w:tabs>
          <w:tab w:val="left" w:pos="1253"/>
        </w:tabs>
        <w:spacing w:before="131"/>
        <w:ind w:left="1253" w:hanging="357"/>
        <w:rPr>
          <w:sz w:val="20"/>
          <w:szCs w:val="20"/>
        </w:rPr>
      </w:pPr>
      <w:r w:rsidRPr="00364BC7">
        <w:rPr>
          <w:color w:val="010101"/>
          <w:sz w:val="20"/>
          <w:szCs w:val="20"/>
        </w:rPr>
        <w:t>"your"</w:t>
      </w:r>
      <w:r w:rsidRPr="00364BC7">
        <w:rPr>
          <w:color w:val="010101"/>
          <w:spacing w:val="-12"/>
          <w:sz w:val="20"/>
          <w:szCs w:val="20"/>
        </w:rPr>
        <w:t xml:space="preserve"> </w:t>
      </w:r>
      <w:r w:rsidRPr="00364BC7">
        <w:rPr>
          <w:color w:val="010101"/>
          <w:sz w:val="20"/>
          <w:szCs w:val="20"/>
        </w:rPr>
        <w:t>"contractors'</w:t>
      </w:r>
      <w:r w:rsidRPr="00364BC7">
        <w:rPr>
          <w:color w:val="010101"/>
          <w:spacing w:val="-7"/>
          <w:sz w:val="20"/>
          <w:szCs w:val="20"/>
        </w:rPr>
        <w:t xml:space="preserve"> </w:t>
      </w:r>
      <w:r w:rsidRPr="00364BC7">
        <w:rPr>
          <w:color w:val="010101"/>
          <w:sz w:val="20"/>
          <w:szCs w:val="20"/>
        </w:rPr>
        <w:t>equipment";</w:t>
      </w:r>
      <w:r w:rsidRPr="00364BC7">
        <w:rPr>
          <w:color w:val="010101"/>
          <w:spacing w:val="-4"/>
          <w:sz w:val="20"/>
          <w:szCs w:val="20"/>
        </w:rPr>
        <w:t xml:space="preserve"> </w:t>
      </w:r>
      <w:r w:rsidRPr="00364BC7">
        <w:rPr>
          <w:color w:val="010101"/>
          <w:spacing w:val="-5"/>
          <w:sz w:val="20"/>
          <w:szCs w:val="20"/>
        </w:rPr>
        <w:t>and</w:t>
      </w:r>
    </w:p>
    <w:p w14:paraId="31396487" w14:textId="77777777" w:rsidR="009E58CB" w:rsidRPr="00364BC7" w:rsidRDefault="009E58CB" w:rsidP="00A0741E">
      <w:pPr>
        <w:pStyle w:val="ListParagraph"/>
        <w:numPr>
          <w:ilvl w:val="2"/>
          <w:numId w:val="14"/>
        </w:numPr>
        <w:tabs>
          <w:tab w:val="left" w:pos="897"/>
          <w:tab w:val="left" w:pos="1253"/>
        </w:tabs>
        <w:spacing w:before="125" w:after="120"/>
        <w:ind w:left="893" w:right="331" w:firstLine="0"/>
        <w:rPr>
          <w:sz w:val="20"/>
          <w:szCs w:val="20"/>
        </w:rPr>
      </w:pPr>
      <w:r w:rsidRPr="00364BC7">
        <w:rPr>
          <w:color w:val="010101"/>
          <w:sz w:val="20"/>
          <w:szCs w:val="20"/>
        </w:rPr>
        <w:t>"contractors' equipment" of</w:t>
      </w:r>
      <w:r w:rsidRPr="00364BC7">
        <w:rPr>
          <w:color w:val="010101"/>
          <w:spacing w:val="-8"/>
          <w:sz w:val="20"/>
          <w:szCs w:val="20"/>
        </w:rPr>
        <w:t xml:space="preserve"> </w:t>
      </w:r>
      <w:r w:rsidRPr="00364BC7">
        <w:rPr>
          <w:color w:val="010101"/>
          <w:sz w:val="20"/>
          <w:szCs w:val="20"/>
        </w:rPr>
        <w:t>others</w:t>
      </w:r>
      <w:r w:rsidRPr="00364BC7">
        <w:rPr>
          <w:color w:val="010101"/>
          <w:spacing w:val="-3"/>
          <w:sz w:val="20"/>
          <w:szCs w:val="20"/>
        </w:rPr>
        <w:t xml:space="preserve"> </w:t>
      </w:r>
      <w:r w:rsidRPr="00364BC7">
        <w:rPr>
          <w:color w:val="010101"/>
          <w:sz w:val="20"/>
          <w:szCs w:val="20"/>
        </w:rPr>
        <w:t>in</w:t>
      </w:r>
      <w:r w:rsidRPr="00364BC7">
        <w:rPr>
          <w:color w:val="010101"/>
          <w:spacing w:val="-13"/>
          <w:sz w:val="20"/>
          <w:szCs w:val="20"/>
        </w:rPr>
        <w:t xml:space="preserve"> </w:t>
      </w:r>
      <w:r w:rsidRPr="00364BC7">
        <w:rPr>
          <w:color w:val="010101"/>
          <w:sz w:val="20"/>
          <w:szCs w:val="20"/>
        </w:rPr>
        <w:t>"your"</w:t>
      </w:r>
      <w:r w:rsidRPr="00364BC7">
        <w:rPr>
          <w:color w:val="010101"/>
          <w:spacing w:val="-3"/>
          <w:sz w:val="20"/>
          <w:szCs w:val="20"/>
        </w:rPr>
        <w:t xml:space="preserve"> </w:t>
      </w:r>
      <w:r w:rsidRPr="00364BC7">
        <w:rPr>
          <w:color w:val="010101"/>
          <w:sz w:val="20"/>
          <w:szCs w:val="20"/>
        </w:rPr>
        <w:t>care,</w:t>
      </w:r>
      <w:r w:rsidRPr="00364BC7">
        <w:rPr>
          <w:color w:val="010101"/>
          <w:spacing w:val="-9"/>
          <w:sz w:val="20"/>
          <w:szCs w:val="20"/>
        </w:rPr>
        <w:t xml:space="preserve"> </w:t>
      </w:r>
      <w:r w:rsidRPr="00364BC7">
        <w:rPr>
          <w:color w:val="010101"/>
          <w:sz w:val="20"/>
          <w:szCs w:val="20"/>
        </w:rPr>
        <w:t>custody, or</w:t>
      </w:r>
      <w:r w:rsidRPr="00364BC7">
        <w:rPr>
          <w:color w:val="010101"/>
          <w:spacing w:val="-8"/>
          <w:sz w:val="20"/>
          <w:szCs w:val="20"/>
        </w:rPr>
        <w:t xml:space="preserve"> </w:t>
      </w:r>
      <w:r w:rsidRPr="00364BC7">
        <w:rPr>
          <w:color w:val="010101"/>
          <w:sz w:val="20"/>
          <w:szCs w:val="20"/>
        </w:rPr>
        <w:t>control described on the "equipment schedule"</w:t>
      </w:r>
      <w:r w:rsidRPr="00364BC7">
        <w:rPr>
          <w:color w:val="343434"/>
          <w:sz w:val="20"/>
          <w:szCs w:val="20"/>
        </w:rPr>
        <w:t>.</w:t>
      </w:r>
    </w:p>
    <w:bookmarkEnd w:id="1"/>
    <w:p w14:paraId="01D2534F" w14:textId="554C1C8D" w:rsidR="009E58CB" w:rsidRPr="00364BC7" w:rsidRDefault="009E58CB" w:rsidP="009E58CB">
      <w:pPr>
        <w:pStyle w:val="ListParagraph"/>
        <w:numPr>
          <w:ilvl w:val="0"/>
          <w:numId w:val="14"/>
        </w:numPr>
        <w:tabs>
          <w:tab w:val="left" w:pos="458"/>
        </w:tabs>
        <w:spacing w:before="4"/>
        <w:ind w:left="458" w:hanging="357"/>
        <w:rPr>
          <w:b/>
          <w:color w:val="010101"/>
          <w:sz w:val="20"/>
          <w:szCs w:val="20"/>
        </w:rPr>
      </w:pPr>
      <w:r w:rsidRPr="00364BC7">
        <w:rPr>
          <w:b/>
          <w:color w:val="010101"/>
          <w:sz w:val="20"/>
          <w:szCs w:val="20"/>
        </w:rPr>
        <w:t>Exclusions</w:t>
      </w:r>
      <w:r w:rsidRPr="00364BC7">
        <w:rPr>
          <w:b/>
          <w:color w:val="010101"/>
          <w:spacing w:val="28"/>
          <w:sz w:val="20"/>
          <w:szCs w:val="20"/>
        </w:rPr>
        <w:t xml:space="preserve"> </w:t>
      </w:r>
      <w:r w:rsidRPr="00364BC7">
        <w:rPr>
          <w:color w:val="010101"/>
          <w:sz w:val="20"/>
          <w:szCs w:val="20"/>
        </w:rPr>
        <w:t>and</w:t>
      </w:r>
      <w:r w:rsidRPr="00364BC7">
        <w:rPr>
          <w:color w:val="010101"/>
          <w:spacing w:val="4"/>
          <w:sz w:val="20"/>
          <w:szCs w:val="20"/>
        </w:rPr>
        <w:t xml:space="preserve"> </w:t>
      </w:r>
      <w:r w:rsidRPr="00364BC7">
        <w:rPr>
          <w:b/>
          <w:color w:val="010101"/>
          <w:spacing w:val="-2"/>
          <w:sz w:val="20"/>
          <w:szCs w:val="20"/>
        </w:rPr>
        <w:t>Limitations</w:t>
      </w:r>
      <w:r w:rsidR="008513E8" w:rsidRPr="00364BC7">
        <w:rPr>
          <w:bCs/>
          <w:color w:val="010101"/>
          <w:spacing w:val="-2"/>
          <w:sz w:val="20"/>
          <w:szCs w:val="20"/>
        </w:rPr>
        <w:t xml:space="preserve"> –</w:t>
      </w:r>
      <w:r w:rsidR="00DB2718" w:rsidRPr="00364BC7">
        <w:rPr>
          <w:bCs/>
          <w:color w:val="010101"/>
          <w:spacing w:val="-2"/>
          <w:sz w:val="20"/>
          <w:szCs w:val="20"/>
        </w:rPr>
        <w:t xml:space="preserve"> </w:t>
      </w:r>
      <w:r w:rsidR="00407AE8" w:rsidRPr="00364BC7">
        <w:rPr>
          <w:bCs/>
          <w:color w:val="010101"/>
          <w:spacing w:val="-2"/>
          <w:sz w:val="20"/>
          <w:szCs w:val="20"/>
        </w:rPr>
        <w:t>the following Exclusions and Limitations are added:</w:t>
      </w:r>
    </w:p>
    <w:p w14:paraId="794F11FA" w14:textId="44AC59E3" w:rsidR="00F61DD0" w:rsidRPr="00364BC7" w:rsidRDefault="00F61DD0" w:rsidP="00273403">
      <w:pPr>
        <w:tabs>
          <w:tab w:val="left" w:pos="458"/>
        </w:tabs>
        <w:spacing w:before="4"/>
        <w:ind w:left="101"/>
        <w:rPr>
          <w:b/>
          <w:color w:val="010101"/>
          <w:sz w:val="20"/>
          <w:szCs w:val="20"/>
        </w:rPr>
      </w:pPr>
    </w:p>
    <w:p w14:paraId="7CD29D04" w14:textId="77777777" w:rsidR="009E58CB" w:rsidRPr="00364BC7" w:rsidRDefault="009E58CB" w:rsidP="006327BD">
      <w:pPr>
        <w:pStyle w:val="ListParagraph"/>
        <w:numPr>
          <w:ilvl w:val="1"/>
          <w:numId w:val="14"/>
        </w:numPr>
        <w:tabs>
          <w:tab w:val="left" w:pos="820"/>
        </w:tabs>
        <w:spacing w:before="0"/>
        <w:ind w:left="820" w:hanging="361"/>
        <w:rPr>
          <w:color w:val="010101"/>
          <w:sz w:val="20"/>
          <w:szCs w:val="20"/>
        </w:rPr>
      </w:pPr>
      <w:bookmarkStart w:id="2" w:name="_Hlk201843479"/>
      <w:r w:rsidRPr="00364BC7">
        <w:rPr>
          <w:b/>
          <w:color w:val="010101"/>
          <w:sz w:val="20"/>
          <w:szCs w:val="20"/>
        </w:rPr>
        <w:t>Fire</w:t>
      </w:r>
      <w:r w:rsidRPr="00364BC7">
        <w:rPr>
          <w:b/>
          <w:color w:val="010101"/>
          <w:spacing w:val="7"/>
          <w:sz w:val="20"/>
          <w:szCs w:val="20"/>
        </w:rPr>
        <w:t xml:space="preserve"> </w:t>
      </w:r>
      <w:r w:rsidRPr="00364BC7">
        <w:rPr>
          <w:b/>
          <w:color w:val="010101"/>
          <w:sz w:val="20"/>
          <w:szCs w:val="20"/>
        </w:rPr>
        <w:t>Extinguishment</w:t>
      </w:r>
      <w:r w:rsidRPr="00364BC7">
        <w:rPr>
          <w:b/>
          <w:color w:val="010101"/>
          <w:spacing w:val="8"/>
          <w:sz w:val="20"/>
          <w:szCs w:val="20"/>
        </w:rPr>
        <w:t xml:space="preserve"> </w:t>
      </w:r>
      <w:r w:rsidRPr="00364BC7">
        <w:rPr>
          <w:color w:val="010101"/>
          <w:sz w:val="20"/>
          <w:szCs w:val="20"/>
        </w:rPr>
        <w:t>--</w:t>
      </w:r>
      <w:r w:rsidRPr="00364BC7">
        <w:rPr>
          <w:color w:val="010101"/>
          <w:spacing w:val="11"/>
          <w:sz w:val="20"/>
          <w:szCs w:val="20"/>
        </w:rPr>
        <w:t xml:space="preserve"> </w:t>
      </w:r>
      <w:r w:rsidRPr="00364BC7">
        <w:rPr>
          <w:color w:val="010101"/>
          <w:sz w:val="20"/>
          <w:szCs w:val="20"/>
        </w:rPr>
        <w:t>"We"</w:t>
      </w:r>
      <w:r w:rsidRPr="00364BC7">
        <w:rPr>
          <w:color w:val="010101"/>
          <w:spacing w:val="9"/>
          <w:sz w:val="20"/>
          <w:szCs w:val="20"/>
        </w:rPr>
        <w:t xml:space="preserve"> </w:t>
      </w:r>
      <w:r w:rsidRPr="00364BC7">
        <w:rPr>
          <w:color w:val="010101"/>
          <w:sz w:val="20"/>
          <w:szCs w:val="20"/>
        </w:rPr>
        <w:t>do</w:t>
      </w:r>
      <w:r w:rsidRPr="00364BC7">
        <w:rPr>
          <w:color w:val="010101"/>
          <w:spacing w:val="4"/>
          <w:sz w:val="20"/>
          <w:szCs w:val="20"/>
        </w:rPr>
        <w:t xml:space="preserve"> </w:t>
      </w:r>
      <w:r w:rsidRPr="00364BC7">
        <w:rPr>
          <w:color w:val="010101"/>
          <w:sz w:val="20"/>
          <w:szCs w:val="20"/>
        </w:rPr>
        <w:t>not</w:t>
      </w:r>
      <w:r w:rsidRPr="00364BC7">
        <w:rPr>
          <w:color w:val="010101"/>
          <w:spacing w:val="2"/>
          <w:sz w:val="20"/>
          <w:szCs w:val="20"/>
        </w:rPr>
        <w:t xml:space="preserve"> </w:t>
      </w:r>
      <w:r w:rsidRPr="00364BC7">
        <w:rPr>
          <w:color w:val="010101"/>
          <w:sz w:val="20"/>
          <w:szCs w:val="20"/>
        </w:rPr>
        <w:t>cover</w:t>
      </w:r>
      <w:r w:rsidRPr="00364BC7">
        <w:rPr>
          <w:color w:val="010101"/>
          <w:spacing w:val="13"/>
          <w:sz w:val="20"/>
          <w:szCs w:val="20"/>
        </w:rPr>
        <w:t xml:space="preserve"> </w:t>
      </w:r>
      <w:r w:rsidRPr="00364BC7">
        <w:rPr>
          <w:color w:val="010101"/>
          <w:sz w:val="20"/>
          <w:szCs w:val="20"/>
        </w:rPr>
        <w:t>expenses</w:t>
      </w:r>
      <w:r w:rsidRPr="00364BC7">
        <w:rPr>
          <w:color w:val="010101"/>
          <w:spacing w:val="21"/>
          <w:sz w:val="20"/>
          <w:szCs w:val="20"/>
        </w:rPr>
        <w:t xml:space="preserve"> </w:t>
      </w:r>
      <w:r w:rsidRPr="00364BC7">
        <w:rPr>
          <w:color w:val="010101"/>
          <w:sz w:val="20"/>
          <w:szCs w:val="20"/>
        </w:rPr>
        <w:t>to</w:t>
      </w:r>
      <w:r w:rsidRPr="00364BC7">
        <w:rPr>
          <w:color w:val="010101"/>
          <w:spacing w:val="1"/>
          <w:sz w:val="20"/>
          <w:szCs w:val="20"/>
        </w:rPr>
        <w:t xml:space="preserve"> </w:t>
      </w:r>
      <w:r w:rsidRPr="00364BC7">
        <w:rPr>
          <w:color w:val="010101"/>
          <w:sz w:val="20"/>
          <w:szCs w:val="20"/>
        </w:rPr>
        <w:t>put</w:t>
      </w:r>
      <w:r w:rsidRPr="00364BC7">
        <w:rPr>
          <w:color w:val="010101"/>
          <w:spacing w:val="10"/>
          <w:sz w:val="20"/>
          <w:szCs w:val="20"/>
        </w:rPr>
        <w:t xml:space="preserve"> </w:t>
      </w:r>
      <w:r w:rsidRPr="00364BC7">
        <w:rPr>
          <w:color w:val="010101"/>
          <w:sz w:val="20"/>
          <w:szCs w:val="20"/>
        </w:rPr>
        <w:t>out</w:t>
      </w:r>
      <w:r w:rsidRPr="00364BC7">
        <w:rPr>
          <w:color w:val="010101"/>
          <w:spacing w:val="4"/>
          <w:sz w:val="20"/>
          <w:szCs w:val="20"/>
        </w:rPr>
        <w:t xml:space="preserve"> </w:t>
      </w:r>
      <w:r w:rsidRPr="00364BC7">
        <w:rPr>
          <w:color w:val="010101"/>
          <w:sz w:val="20"/>
          <w:szCs w:val="20"/>
        </w:rPr>
        <w:t>a</w:t>
      </w:r>
      <w:r w:rsidRPr="00364BC7">
        <w:rPr>
          <w:color w:val="010101"/>
          <w:spacing w:val="2"/>
          <w:sz w:val="20"/>
          <w:szCs w:val="20"/>
        </w:rPr>
        <w:t xml:space="preserve"> </w:t>
      </w:r>
      <w:r w:rsidRPr="00364BC7">
        <w:rPr>
          <w:color w:val="010101"/>
          <w:spacing w:val="-2"/>
          <w:sz w:val="20"/>
          <w:szCs w:val="20"/>
        </w:rPr>
        <w:t>fire</w:t>
      </w:r>
      <w:r w:rsidRPr="00364BC7">
        <w:rPr>
          <w:color w:val="343434"/>
          <w:spacing w:val="-2"/>
          <w:sz w:val="20"/>
          <w:szCs w:val="20"/>
        </w:rPr>
        <w:t>.</w:t>
      </w:r>
    </w:p>
    <w:p w14:paraId="667F1B8C" w14:textId="77777777" w:rsidR="00F61DD0" w:rsidRPr="00364BC7" w:rsidRDefault="00F61DD0" w:rsidP="00273403">
      <w:pPr>
        <w:pStyle w:val="ListParagraph"/>
        <w:tabs>
          <w:tab w:val="left" w:pos="820"/>
        </w:tabs>
        <w:spacing w:before="0"/>
        <w:ind w:left="820" w:firstLine="0"/>
        <w:rPr>
          <w:color w:val="010101"/>
          <w:sz w:val="20"/>
          <w:szCs w:val="20"/>
        </w:rPr>
      </w:pPr>
    </w:p>
    <w:p w14:paraId="15A5B4A0" w14:textId="77777777" w:rsidR="009E58CB" w:rsidRPr="00364BC7" w:rsidRDefault="009E58CB" w:rsidP="00273403">
      <w:pPr>
        <w:pStyle w:val="ListParagraph"/>
        <w:numPr>
          <w:ilvl w:val="1"/>
          <w:numId w:val="14"/>
        </w:numPr>
        <w:tabs>
          <w:tab w:val="left" w:pos="819"/>
          <w:tab w:val="left" w:pos="825"/>
        </w:tabs>
        <w:spacing w:before="0" w:line="249" w:lineRule="auto"/>
        <w:ind w:left="825" w:right="171" w:hanging="365"/>
        <w:rPr>
          <w:color w:val="010101"/>
          <w:sz w:val="20"/>
          <w:szCs w:val="20"/>
        </w:rPr>
      </w:pPr>
      <w:r w:rsidRPr="00364BC7">
        <w:rPr>
          <w:b/>
          <w:color w:val="010101"/>
          <w:sz w:val="20"/>
          <w:szCs w:val="20"/>
        </w:rPr>
        <w:t>Leases, Licenses, Contracts, or</w:t>
      </w:r>
      <w:r w:rsidRPr="00364BC7">
        <w:rPr>
          <w:b/>
          <w:color w:val="010101"/>
          <w:spacing w:val="-4"/>
          <w:sz w:val="20"/>
          <w:szCs w:val="20"/>
        </w:rPr>
        <w:t xml:space="preserve"> </w:t>
      </w:r>
      <w:r w:rsidRPr="00364BC7">
        <w:rPr>
          <w:b/>
          <w:color w:val="010101"/>
          <w:sz w:val="20"/>
          <w:szCs w:val="20"/>
        </w:rPr>
        <w:t xml:space="preserve">Orders </w:t>
      </w:r>
      <w:r w:rsidRPr="00364BC7">
        <w:rPr>
          <w:color w:val="010101"/>
          <w:sz w:val="20"/>
          <w:szCs w:val="20"/>
        </w:rPr>
        <w:t>--</w:t>
      </w:r>
      <w:r w:rsidRPr="00364BC7">
        <w:rPr>
          <w:color w:val="010101"/>
          <w:spacing w:val="-11"/>
          <w:sz w:val="20"/>
          <w:szCs w:val="20"/>
        </w:rPr>
        <w:t xml:space="preserve"> </w:t>
      </w:r>
      <w:r w:rsidRPr="00364BC7">
        <w:rPr>
          <w:color w:val="010101"/>
          <w:sz w:val="20"/>
          <w:szCs w:val="20"/>
        </w:rPr>
        <w:t>"We"</w:t>
      </w:r>
      <w:r w:rsidRPr="00364BC7">
        <w:rPr>
          <w:color w:val="010101"/>
          <w:spacing w:val="-4"/>
          <w:sz w:val="20"/>
          <w:szCs w:val="20"/>
        </w:rPr>
        <w:t xml:space="preserve"> </w:t>
      </w:r>
      <w:r w:rsidRPr="00364BC7">
        <w:rPr>
          <w:color w:val="010101"/>
          <w:sz w:val="20"/>
          <w:szCs w:val="20"/>
        </w:rPr>
        <w:t>do</w:t>
      </w:r>
      <w:r w:rsidRPr="00364BC7">
        <w:rPr>
          <w:color w:val="010101"/>
          <w:spacing w:val="-8"/>
          <w:sz w:val="20"/>
          <w:szCs w:val="20"/>
        </w:rPr>
        <w:t xml:space="preserve"> </w:t>
      </w:r>
      <w:r w:rsidRPr="00364BC7">
        <w:rPr>
          <w:color w:val="010101"/>
          <w:sz w:val="20"/>
          <w:szCs w:val="20"/>
        </w:rPr>
        <w:t>not</w:t>
      </w:r>
      <w:r w:rsidRPr="00364BC7">
        <w:rPr>
          <w:color w:val="010101"/>
          <w:spacing w:val="-7"/>
          <w:sz w:val="20"/>
          <w:szCs w:val="20"/>
        </w:rPr>
        <w:t xml:space="preserve"> </w:t>
      </w:r>
      <w:r w:rsidRPr="00364BC7">
        <w:rPr>
          <w:color w:val="010101"/>
          <w:sz w:val="20"/>
          <w:szCs w:val="20"/>
        </w:rPr>
        <w:t>cover any</w:t>
      </w:r>
      <w:r w:rsidRPr="00364BC7">
        <w:rPr>
          <w:color w:val="010101"/>
          <w:spacing w:val="-1"/>
          <w:sz w:val="20"/>
          <w:szCs w:val="20"/>
        </w:rPr>
        <w:t xml:space="preserve"> </w:t>
      </w:r>
      <w:r w:rsidRPr="00364BC7">
        <w:rPr>
          <w:color w:val="010101"/>
          <w:sz w:val="20"/>
          <w:szCs w:val="20"/>
        </w:rPr>
        <w:t>increase in</w:t>
      </w:r>
      <w:r w:rsidRPr="00364BC7">
        <w:rPr>
          <w:color w:val="010101"/>
          <w:spacing w:val="-9"/>
          <w:sz w:val="20"/>
          <w:szCs w:val="20"/>
        </w:rPr>
        <w:t xml:space="preserve"> </w:t>
      </w:r>
      <w:r w:rsidRPr="00364BC7">
        <w:rPr>
          <w:color w:val="010101"/>
          <w:sz w:val="20"/>
          <w:szCs w:val="20"/>
        </w:rPr>
        <w:t>loss</w:t>
      </w:r>
      <w:r w:rsidRPr="00364BC7">
        <w:rPr>
          <w:color w:val="010101"/>
          <w:spacing w:val="-1"/>
          <w:sz w:val="20"/>
          <w:szCs w:val="20"/>
        </w:rPr>
        <w:t xml:space="preserve"> </w:t>
      </w:r>
      <w:r w:rsidRPr="00364BC7">
        <w:rPr>
          <w:color w:val="010101"/>
          <w:sz w:val="20"/>
          <w:szCs w:val="20"/>
        </w:rPr>
        <w:t>due</w:t>
      </w:r>
      <w:r w:rsidRPr="00364BC7">
        <w:rPr>
          <w:color w:val="010101"/>
          <w:spacing w:val="-3"/>
          <w:sz w:val="20"/>
          <w:szCs w:val="20"/>
        </w:rPr>
        <w:t xml:space="preserve"> </w:t>
      </w:r>
      <w:r w:rsidRPr="00364BC7">
        <w:rPr>
          <w:color w:val="010101"/>
          <w:sz w:val="20"/>
          <w:szCs w:val="20"/>
        </w:rPr>
        <w:t>to</w:t>
      </w:r>
      <w:r w:rsidRPr="00364BC7">
        <w:rPr>
          <w:color w:val="010101"/>
          <w:spacing w:val="-11"/>
          <w:sz w:val="20"/>
          <w:szCs w:val="20"/>
        </w:rPr>
        <w:t xml:space="preserve"> </w:t>
      </w:r>
      <w:r w:rsidRPr="00364BC7">
        <w:rPr>
          <w:color w:val="010101"/>
          <w:sz w:val="20"/>
          <w:szCs w:val="20"/>
        </w:rPr>
        <w:t>the</w:t>
      </w:r>
      <w:r w:rsidRPr="00364BC7">
        <w:rPr>
          <w:color w:val="010101"/>
          <w:spacing w:val="-3"/>
          <w:sz w:val="20"/>
          <w:szCs w:val="20"/>
        </w:rPr>
        <w:t xml:space="preserve"> </w:t>
      </w:r>
      <w:r w:rsidRPr="00364BC7">
        <w:rPr>
          <w:color w:val="010101"/>
          <w:sz w:val="20"/>
          <w:szCs w:val="20"/>
        </w:rPr>
        <w:t>suspension, lapse, or cancellation of leases, licenses, contracts, or orders</w:t>
      </w:r>
      <w:r w:rsidRPr="00364BC7">
        <w:rPr>
          <w:color w:val="2B2B2B"/>
          <w:sz w:val="20"/>
          <w:szCs w:val="20"/>
        </w:rPr>
        <w:t>.</w:t>
      </w:r>
    </w:p>
    <w:p w14:paraId="110F0B3C" w14:textId="15A75EDA" w:rsidR="009E58CB" w:rsidRPr="00364BC7" w:rsidRDefault="009E58CB" w:rsidP="00273403">
      <w:pPr>
        <w:pStyle w:val="BodyText"/>
        <w:spacing w:line="249" w:lineRule="auto"/>
        <w:ind w:left="825" w:right="240"/>
      </w:pPr>
      <w:r w:rsidRPr="00364BC7">
        <w:rPr>
          <w:color w:val="010101"/>
        </w:rPr>
        <w:t>However, "we"</w:t>
      </w:r>
      <w:r w:rsidRPr="00364BC7">
        <w:rPr>
          <w:color w:val="010101"/>
          <w:spacing w:val="-7"/>
        </w:rPr>
        <w:t xml:space="preserve"> </w:t>
      </w:r>
      <w:r w:rsidRPr="00364BC7">
        <w:rPr>
          <w:color w:val="010101"/>
        </w:rPr>
        <w:t>do</w:t>
      </w:r>
      <w:r w:rsidRPr="00364BC7">
        <w:rPr>
          <w:color w:val="010101"/>
          <w:spacing w:val="-12"/>
        </w:rPr>
        <w:t xml:space="preserve"> </w:t>
      </w:r>
      <w:r w:rsidRPr="00364BC7">
        <w:rPr>
          <w:color w:val="010101"/>
        </w:rPr>
        <w:t>cover</w:t>
      </w:r>
      <w:r w:rsidRPr="00364BC7">
        <w:rPr>
          <w:color w:val="010101"/>
          <w:spacing w:val="-1"/>
        </w:rPr>
        <w:t xml:space="preserve"> </w:t>
      </w:r>
      <w:r w:rsidRPr="00364BC7">
        <w:rPr>
          <w:color w:val="010101"/>
        </w:rPr>
        <w:t>loss</w:t>
      </w:r>
      <w:r w:rsidRPr="00364BC7">
        <w:rPr>
          <w:color w:val="010101"/>
          <w:spacing w:val="-4"/>
        </w:rPr>
        <w:t xml:space="preserve"> </w:t>
      </w:r>
      <w:r w:rsidRPr="00364BC7">
        <w:rPr>
          <w:color w:val="010101"/>
        </w:rPr>
        <w:t>during the</w:t>
      </w:r>
      <w:r w:rsidRPr="00364BC7">
        <w:rPr>
          <w:color w:val="010101"/>
          <w:spacing w:val="-4"/>
        </w:rPr>
        <w:t xml:space="preserve"> </w:t>
      </w:r>
      <w:r w:rsidRPr="00364BC7">
        <w:rPr>
          <w:color w:val="010101"/>
        </w:rPr>
        <w:t>"restoration period"</w:t>
      </w:r>
      <w:r w:rsidRPr="00364BC7">
        <w:rPr>
          <w:color w:val="010101"/>
          <w:spacing w:val="-3"/>
        </w:rPr>
        <w:t xml:space="preserve"> </w:t>
      </w:r>
      <w:r w:rsidRPr="00364BC7">
        <w:rPr>
          <w:color w:val="010101"/>
        </w:rPr>
        <w:t>if</w:t>
      </w:r>
      <w:r w:rsidRPr="00364BC7">
        <w:rPr>
          <w:color w:val="010101"/>
          <w:spacing w:val="-10"/>
        </w:rPr>
        <w:t xml:space="preserve"> </w:t>
      </w:r>
      <w:r w:rsidRPr="00364BC7">
        <w:rPr>
          <w:color w:val="010101"/>
        </w:rPr>
        <w:t>the</w:t>
      </w:r>
      <w:r w:rsidRPr="00364BC7">
        <w:rPr>
          <w:color w:val="010101"/>
          <w:spacing w:val="-1"/>
        </w:rPr>
        <w:t xml:space="preserve"> </w:t>
      </w:r>
      <w:r w:rsidRPr="00364BC7">
        <w:rPr>
          <w:color w:val="010101"/>
        </w:rPr>
        <w:t>suspension, lapse,</w:t>
      </w:r>
      <w:r w:rsidRPr="00364BC7">
        <w:rPr>
          <w:color w:val="010101"/>
          <w:spacing w:val="-4"/>
        </w:rPr>
        <w:t xml:space="preserve"> </w:t>
      </w:r>
      <w:r w:rsidRPr="00364BC7">
        <w:rPr>
          <w:color w:val="010101"/>
        </w:rPr>
        <w:t>or</w:t>
      </w:r>
      <w:r w:rsidRPr="00364BC7">
        <w:rPr>
          <w:color w:val="010101"/>
          <w:spacing w:val="-7"/>
        </w:rPr>
        <w:t xml:space="preserve"> </w:t>
      </w:r>
      <w:r w:rsidRPr="00364BC7">
        <w:rPr>
          <w:color w:val="010101"/>
        </w:rPr>
        <w:t>cancellation results directly from the interruption of "your" "business"</w:t>
      </w:r>
      <w:r w:rsidRPr="00364BC7">
        <w:rPr>
          <w:color w:val="2B2B2B"/>
        </w:rPr>
        <w:t>.</w:t>
      </w:r>
    </w:p>
    <w:p w14:paraId="092EBD9D" w14:textId="3CBE0E4E" w:rsidR="009E58CB" w:rsidRPr="00364BC7" w:rsidRDefault="009E58CB" w:rsidP="00273403">
      <w:pPr>
        <w:pStyle w:val="ListParagraph"/>
        <w:numPr>
          <w:ilvl w:val="1"/>
          <w:numId w:val="14"/>
        </w:numPr>
        <w:tabs>
          <w:tab w:val="left" w:pos="822"/>
        </w:tabs>
        <w:spacing w:before="0" w:line="249" w:lineRule="auto"/>
        <w:ind w:right="341" w:hanging="360"/>
        <w:rPr>
          <w:color w:val="010101"/>
          <w:sz w:val="20"/>
          <w:szCs w:val="20"/>
        </w:rPr>
      </w:pPr>
      <w:r w:rsidRPr="00364BC7">
        <w:rPr>
          <w:b/>
          <w:color w:val="010101"/>
          <w:sz w:val="20"/>
          <w:szCs w:val="20"/>
        </w:rPr>
        <w:t>Strikes, Protests, and Other Interference</w:t>
      </w:r>
      <w:r w:rsidRPr="00364BC7">
        <w:rPr>
          <w:b/>
          <w:color w:val="010101"/>
          <w:spacing w:val="29"/>
          <w:sz w:val="20"/>
          <w:szCs w:val="20"/>
        </w:rPr>
        <w:t xml:space="preserve"> </w:t>
      </w:r>
      <w:r w:rsidRPr="00364BC7">
        <w:rPr>
          <w:color w:val="010101"/>
          <w:sz w:val="20"/>
          <w:szCs w:val="20"/>
        </w:rPr>
        <w:t>-- "We" do not cover any increase in</w:t>
      </w:r>
      <w:r w:rsidRPr="00364BC7">
        <w:rPr>
          <w:color w:val="010101"/>
          <w:spacing w:val="-3"/>
          <w:sz w:val="20"/>
          <w:szCs w:val="20"/>
        </w:rPr>
        <w:t xml:space="preserve"> </w:t>
      </w:r>
      <w:r w:rsidRPr="00364BC7">
        <w:rPr>
          <w:color w:val="010101"/>
          <w:sz w:val="20"/>
          <w:szCs w:val="20"/>
        </w:rPr>
        <w:t>loss due to</w:t>
      </w:r>
      <w:r w:rsidRPr="00364BC7">
        <w:rPr>
          <w:color w:val="010101"/>
          <w:spacing w:val="-1"/>
          <w:sz w:val="20"/>
          <w:szCs w:val="20"/>
        </w:rPr>
        <w:t xml:space="preserve"> </w:t>
      </w:r>
      <w:r w:rsidRPr="00364BC7">
        <w:rPr>
          <w:color w:val="010101"/>
          <w:sz w:val="20"/>
          <w:szCs w:val="20"/>
        </w:rPr>
        <w:t>interference by strikers</w:t>
      </w:r>
      <w:r w:rsidR="00670D34" w:rsidRPr="00364BC7">
        <w:rPr>
          <w:color w:val="010101"/>
          <w:sz w:val="20"/>
          <w:szCs w:val="20"/>
        </w:rPr>
        <w:t>, p</w:t>
      </w:r>
      <w:r w:rsidR="008D39A7" w:rsidRPr="00364BC7">
        <w:rPr>
          <w:color w:val="010101"/>
          <w:sz w:val="20"/>
          <w:szCs w:val="20"/>
        </w:rPr>
        <w:t>ro</w:t>
      </w:r>
      <w:r w:rsidR="00670D34" w:rsidRPr="00364BC7">
        <w:rPr>
          <w:color w:val="010101"/>
          <w:sz w:val="20"/>
          <w:szCs w:val="20"/>
        </w:rPr>
        <w:t>testers</w:t>
      </w:r>
      <w:r w:rsidRPr="00364BC7">
        <w:rPr>
          <w:color w:val="010101"/>
          <w:spacing w:val="-2"/>
          <w:sz w:val="20"/>
          <w:szCs w:val="20"/>
        </w:rPr>
        <w:t xml:space="preserve"> </w:t>
      </w:r>
      <w:r w:rsidRPr="00364BC7">
        <w:rPr>
          <w:color w:val="010101"/>
          <w:sz w:val="20"/>
          <w:szCs w:val="20"/>
        </w:rPr>
        <w:t>or</w:t>
      </w:r>
      <w:r w:rsidRPr="00364BC7">
        <w:rPr>
          <w:color w:val="010101"/>
          <w:spacing w:val="-4"/>
          <w:sz w:val="20"/>
          <w:szCs w:val="20"/>
        </w:rPr>
        <w:t xml:space="preserve"> </w:t>
      </w:r>
      <w:r w:rsidRPr="00364BC7">
        <w:rPr>
          <w:color w:val="010101"/>
          <w:sz w:val="20"/>
          <w:szCs w:val="20"/>
        </w:rPr>
        <w:t>other</w:t>
      </w:r>
      <w:r w:rsidRPr="00364BC7">
        <w:rPr>
          <w:color w:val="010101"/>
          <w:spacing w:val="-1"/>
          <w:sz w:val="20"/>
          <w:szCs w:val="20"/>
        </w:rPr>
        <w:t xml:space="preserve"> </w:t>
      </w:r>
      <w:r w:rsidRPr="00364BC7">
        <w:rPr>
          <w:color w:val="010101"/>
          <w:sz w:val="20"/>
          <w:szCs w:val="20"/>
        </w:rPr>
        <w:t>persons</w:t>
      </w:r>
      <w:r w:rsidRPr="00364BC7">
        <w:rPr>
          <w:color w:val="3D3D3D"/>
          <w:sz w:val="20"/>
          <w:szCs w:val="20"/>
        </w:rPr>
        <w:t>.</w:t>
      </w:r>
      <w:r w:rsidRPr="00364BC7">
        <w:rPr>
          <w:color w:val="3D3D3D"/>
          <w:spacing w:val="-14"/>
          <w:sz w:val="20"/>
          <w:szCs w:val="20"/>
        </w:rPr>
        <w:t xml:space="preserve"> </w:t>
      </w:r>
      <w:r w:rsidRPr="00364BC7">
        <w:rPr>
          <w:color w:val="010101"/>
          <w:sz w:val="20"/>
          <w:szCs w:val="20"/>
        </w:rPr>
        <w:t>This</w:t>
      </w:r>
      <w:r w:rsidRPr="00364BC7">
        <w:rPr>
          <w:color w:val="010101"/>
          <w:spacing w:val="-1"/>
          <w:sz w:val="20"/>
          <w:szCs w:val="20"/>
        </w:rPr>
        <w:t xml:space="preserve"> </w:t>
      </w:r>
      <w:r w:rsidRPr="00364BC7">
        <w:rPr>
          <w:color w:val="010101"/>
          <w:sz w:val="20"/>
          <w:szCs w:val="20"/>
        </w:rPr>
        <w:t>applies to</w:t>
      </w:r>
      <w:r w:rsidRPr="00364BC7">
        <w:rPr>
          <w:color w:val="010101"/>
          <w:spacing w:val="-8"/>
          <w:sz w:val="20"/>
          <w:szCs w:val="20"/>
        </w:rPr>
        <w:t xml:space="preserve"> </w:t>
      </w:r>
      <w:r w:rsidRPr="00364BC7">
        <w:rPr>
          <w:color w:val="010101"/>
          <w:sz w:val="20"/>
          <w:szCs w:val="20"/>
        </w:rPr>
        <w:t>interference with</w:t>
      </w:r>
      <w:r w:rsidRPr="00364BC7">
        <w:rPr>
          <w:color w:val="010101"/>
          <w:spacing w:val="-4"/>
          <w:sz w:val="20"/>
          <w:szCs w:val="20"/>
        </w:rPr>
        <w:t xml:space="preserve"> </w:t>
      </w:r>
      <w:r w:rsidRPr="00364BC7">
        <w:rPr>
          <w:color w:val="010101"/>
          <w:sz w:val="20"/>
          <w:szCs w:val="20"/>
        </w:rPr>
        <w:t>repairing or</w:t>
      </w:r>
      <w:r w:rsidRPr="00364BC7">
        <w:rPr>
          <w:color w:val="010101"/>
          <w:spacing w:val="-9"/>
          <w:sz w:val="20"/>
          <w:szCs w:val="20"/>
        </w:rPr>
        <w:t xml:space="preserve"> </w:t>
      </w:r>
      <w:r w:rsidRPr="00364BC7">
        <w:rPr>
          <w:color w:val="010101"/>
          <w:sz w:val="20"/>
          <w:szCs w:val="20"/>
        </w:rPr>
        <w:t>replacing the</w:t>
      </w:r>
      <w:r w:rsidRPr="00364BC7">
        <w:rPr>
          <w:color w:val="010101"/>
          <w:spacing w:val="-9"/>
          <w:sz w:val="20"/>
          <w:szCs w:val="20"/>
        </w:rPr>
        <w:t xml:space="preserve"> </w:t>
      </w:r>
      <w:r w:rsidRPr="00364BC7">
        <w:rPr>
          <w:color w:val="010101"/>
          <w:sz w:val="20"/>
          <w:szCs w:val="20"/>
        </w:rPr>
        <w:t>equipment or</w:t>
      </w:r>
      <w:r w:rsidRPr="00364BC7">
        <w:rPr>
          <w:color w:val="010101"/>
          <w:spacing w:val="-2"/>
          <w:sz w:val="20"/>
          <w:szCs w:val="20"/>
        </w:rPr>
        <w:t xml:space="preserve"> </w:t>
      </w:r>
      <w:r w:rsidRPr="00364BC7">
        <w:rPr>
          <w:color w:val="010101"/>
          <w:sz w:val="20"/>
          <w:szCs w:val="20"/>
        </w:rPr>
        <w:t>with</w:t>
      </w:r>
      <w:r w:rsidRPr="00364BC7">
        <w:rPr>
          <w:color w:val="010101"/>
          <w:spacing w:val="-4"/>
          <w:sz w:val="20"/>
          <w:szCs w:val="20"/>
        </w:rPr>
        <w:t xml:space="preserve"> </w:t>
      </w:r>
      <w:r w:rsidRPr="00364BC7">
        <w:rPr>
          <w:color w:val="010101"/>
          <w:sz w:val="20"/>
          <w:szCs w:val="20"/>
        </w:rPr>
        <w:t>resuming "your" "business"</w:t>
      </w:r>
      <w:r w:rsidRPr="00364BC7">
        <w:rPr>
          <w:color w:val="2B2B2B"/>
          <w:sz w:val="20"/>
          <w:szCs w:val="20"/>
        </w:rPr>
        <w:t>.</w:t>
      </w:r>
    </w:p>
    <w:p w14:paraId="612CE814" w14:textId="77777777" w:rsidR="009E58CB" w:rsidRPr="00364BC7" w:rsidRDefault="009E58CB" w:rsidP="00273403">
      <w:pPr>
        <w:pStyle w:val="ListParagraph"/>
        <w:numPr>
          <w:ilvl w:val="1"/>
          <w:numId w:val="14"/>
        </w:numPr>
        <w:tabs>
          <w:tab w:val="left" w:pos="820"/>
          <w:tab w:val="left" w:pos="823"/>
        </w:tabs>
        <w:spacing w:before="0" w:line="249" w:lineRule="auto"/>
        <w:ind w:left="823" w:right="785" w:hanging="360"/>
        <w:rPr>
          <w:color w:val="010101"/>
          <w:sz w:val="20"/>
          <w:szCs w:val="20"/>
        </w:rPr>
      </w:pPr>
      <w:r w:rsidRPr="00364BC7">
        <w:rPr>
          <w:b/>
          <w:color w:val="010101"/>
          <w:sz w:val="20"/>
          <w:szCs w:val="20"/>
        </w:rPr>
        <w:t xml:space="preserve">Unnecessary Expenses </w:t>
      </w:r>
      <w:r w:rsidRPr="00364BC7">
        <w:rPr>
          <w:color w:val="010101"/>
          <w:sz w:val="20"/>
          <w:szCs w:val="20"/>
        </w:rPr>
        <w:t>--</w:t>
      </w:r>
      <w:r w:rsidRPr="00364BC7">
        <w:rPr>
          <w:color w:val="010101"/>
          <w:spacing w:val="-8"/>
          <w:sz w:val="20"/>
          <w:szCs w:val="20"/>
        </w:rPr>
        <w:t xml:space="preserve"> </w:t>
      </w:r>
      <w:r w:rsidRPr="00364BC7">
        <w:rPr>
          <w:color w:val="010101"/>
          <w:sz w:val="20"/>
          <w:szCs w:val="20"/>
        </w:rPr>
        <w:t>"We"</w:t>
      </w:r>
      <w:r w:rsidRPr="00364BC7">
        <w:rPr>
          <w:color w:val="010101"/>
          <w:spacing w:val="-2"/>
          <w:sz w:val="20"/>
          <w:szCs w:val="20"/>
        </w:rPr>
        <w:t xml:space="preserve"> </w:t>
      </w:r>
      <w:r w:rsidRPr="00364BC7">
        <w:rPr>
          <w:color w:val="010101"/>
          <w:sz w:val="20"/>
          <w:szCs w:val="20"/>
        </w:rPr>
        <w:t>do</w:t>
      </w:r>
      <w:r w:rsidRPr="00364BC7">
        <w:rPr>
          <w:color w:val="010101"/>
          <w:spacing w:val="-10"/>
          <w:sz w:val="20"/>
          <w:szCs w:val="20"/>
        </w:rPr>
        <w:t xml:space="preserve"> </w:t>
      </w:r>
      <w:r w:rsidRPr="00364BC7">
        <w:rPr>
          <w:color w:val="010101"/>
          <w:sz w:val="20"/>
          <w:szCs w:val="20"/>
        </w:rPr>
        <w:t>not</w:t>
      </w:r>
      <w:r w:rsidRPr="00364BC7">
        <w:rPr>
          <w:color w:val="010101"/>
          <w:spacing w:val="-8"/>
          <w:sz w:val="20"/>
          <w:szCs w:val="20"/>
        </w:rPr>
        <w:t xml:space="preserve"> </w:t>
      </w:r>
      <w:r w:rsidRPr="00364BC7">
        <w:rPr>
          <w:color w:val="010101"/>
          <w:sz w:val="20"/>
          <w:szCs w:val="20"/>
        </w:rPr>
        <w:t>cover any</w:t>
      </w:r>
      <w:r w:rsidRPr="00364BC7">
        <w:rPr>
          <w:color w:val="010101"/>
          <w:spacing w:val="-7"/>
          <w:sz w:val="20"/>
          <w:szCs w:val="20"/>
        </w:rPr>
        <w:t xml:space="preserve"> </w:t>
      </w:r>
      <w:r w:rsidRPr="00364BC7">
        <w:rPr>
          <w:color w:val="010101"/>
          <w:sz w:val="20"/>
          <w:szCs w:val="20"/>
        </w:rPr>
        <w:t>expenses that</w:t>
      </w:r>
      <w:r w:rsidRPr="00364BC7">
        <w:rPr>
          <w:color w:val="010101"/>
          <w:spacing w:val="-5"/>
          <w:sz w:val="20"/>
          <w:szCs w:val="20"/>
        </w:rPr>
        <w:t xml:space="preserve"> </w:t>
      </w:r>
      <w:r w:rsidRPr="00364BC7">
        <w:rPr>
          <w:color w:val="010101"/>
          <w:sz w:val="20"/>
          <w:szCs w:val="20"/>
        </w:rPr>
        <w:t>are</w:t>
      </w:r>
      <w:r w:rsidRPr="00364BC7">
        <w:rPr>
          <w:color w:val="010101"/>
          <w:spacing w:val="-7"/>
          <w:sz w:val="20"/>
          <w:szCs w:val="20"/>
        </w:rPr>
        <w:t xml:space="preserve"> </w:t>
      </w:r>
      <w:r w:rsidRPr="00364BC7">
        <w:rPr>
          <w:color w:val="010101"/>
          <w:sz w:val="20"/>
          <w:szCs w:val="20"/>
        </w:rPr>
        <w:t>not</w:t>
      </w:r>
      <w:r w:rsidRPr="00364BC7">
        <w:rPr>
          <w:color w:val="010101"/>
          <w:spacing w:val="-4"/>
          <w:sz w:val="20"/>
          <w:szCs w:val="20"/>
        </w:rPr>
        <w:t xml:space="preserve"> </w:t>
      </w:r>
      <w:r w:rsidRPr="00364BC7">
        <w:rPr>
          <w:color w:val="010101"/>
          <w:sz w:val="20"/>
          <w:szCs w:val="20"/>
        </w:rPr>
        <w:t>necessary during the</w:t>
      </w:r>
      <w:r w:rsidRPr="00364BC7">
        <w:rPr>
          <w:color w:val="010101"/>
          <w:spacing w:val="-2"/>
          <w:sz w:val="20"/>
          <w:szCs w:val="20"/>
        </w:rPr>
        <w:t xml:space="preserve"> </w:t>
      </w:r>
      <w:r w:rsidRPr="00364BC7">
        <w:rPr>
          <w:color w:val="010101"/>
          <w:sz w:val="20"/>
          <w:szCs w:val="20"/>
        </w:rPr>
        <w:t xml:space="preserve">"restoration </w:t>
      </w:r>
      <w:r w:rsidRPr="00364BC7">
        <w:rPr>
          <w:color w:val="010101"/>
          <w:spacing w:val="-2"/>
          <w:sz w:val="20"/>
          <w:szCs w:val="20"/>
        </w:rPr>
        <w:t>period"</w:t>
      </w:r>
      <w:r w:rsidRPr="00364BC7">
        <w:rPr>
          <w:color w:val="2B2B2B"/>
          <w:spacing w:val="-2"/>
          <w:sz w:val="20"/>
          <w:szCs w:val="20"/>
        </w:rPr>
        <w:t>.</w:t>
      </w:r>
    </w:p>
    <w:p w14:paraId="5A8F210F" w14:textId="51A18535" w:rsidR="009E58CB" w:rsidRPr="00364BC7" w:rsidRDefault="009E58CB" w:rsidP="00366751">
      <w:pPr>
        <w:pStyle w:val="ListParagraph"/>
        <w:numPr>
          <w:ilvl w:val="1"/>
          <w:numId w:val="14"/>
        </w:numPr>
        <w:tabs>
          <w:tab w:val="left" w:pos="819"/>
          <w:tab w:val="left" w:pos="823"/>
        </w:tabs>
        <w:spacing w:before="123" w:line="256" w:lineRule="auto"/>
        <w:ind w:left="823" w:right="240" w:hanging="373"/>
        <w:rPr>
          <w:color w:val="2B2B2B"/>
          <w:sz w:val="20"/>
          <w:szCs w:val="20"/>
        </w:rPr>
      </w:pPr>
      <w:r w:rsidRPr="00364BC7">
        <w:rPr>
          <w:b/>
          <w:color w:val="010101"/>
          <w:sz w:val="20"/>
          <w:szCs w:val="20"/>
        </w:rPr>
        <w:t>Utility Failure</w:t>
      </w:r>
      <w:r w:rsidRPr="00364BC7">
        <w:rPr>
          <w:b/>
          <w:color w:val="010101"/>
          <w:spacing w:val="-5"/>
          <w:sz w:val="20"/>
          <w:szCs w:val="20"/>
        </w:rPr>
        <w:t xml:space="preserve"> </w:t>
      </w:r>
      <w:r w:rsidRPr="00364BC7">
        <w:rPr>
          <w:color w:val="010101"/>
          <w:sz w:val="20"/>
          <w:szCs w:val="20"/>
        </w:rPr>
        <w:t>-</w:t>
      </w:r>
      <w:r w:rsidRPr="00364BC7">
        <w:rPr>
          <w:color w:val="010101"/>
          <w:spacing w:val="40"/>
          <w:sz w:val="20"/>
          <w:szCs w:val="20"/>
        </w:rPr>
        <w:t xml:space="preserve"> </w:t>
      </w:r>
      <w:r w:rsidRPr="00364BC7">
        <w:rPr>
          <w:color w:val="010101"/>
          <w:sz w:val="20"/>
          <w:szCs w:val="20"/>
        </w:rPr>
        <w:t>"We" do</w:t>
      </w:r>
      <w:r w:rsidRPr="00364BC7">
        <w:rPr>
          <w:color w:val="010101"/>
          <w:spacing w:val="-8"/>
          <w:sz w:val="20"/>
          <w:szCs w:val="20"/>
        </w:rPr>
        <w:t xml:space="preserve"> </w:t>
      </w:r>
      <w:r w:rsidRPr="00364BC7">
        <w:rPr>
          <w:color w:val="010101"/>
          <w:sz w:val="20"/>
          <w:szCs w:val="20"/>
        </w:rPr>
        <w:t>not</w:t>
      </w:r>
      <w:r w:rsidRPr="00364BC7">
        <w:rPr>
          <w:color w:val="010101"/>
          <w:spacing w:val="-1"/>
          <w:sz w:val="20"/>
          <w:szCs w:val="20"/>
        </w:rPr>
        <w:t xml:space="preserve"> </w:t>
      </w:r>
      <w:r w:rsidRPr="00364BC7">
        <w:rPr>
          <w:color w:val="010101"/>
          <w:sz w:val="20"/>
          <w:szCs w:val="20"/>
        </w:rPr>
        <w:t>pay</w:t>
      </w:r>
      <w:r w:rsidRPr="00364BC7">
        <w:rPr>
          <w:color w:val="010101"/>
          <w:spacing w:val="-5"/>
          <w:sz w:val="20"/>
          <w:szCs w:val="20"/>
        </w:rPr>
        <w:t xml:space="preserve"> </w:t>
      </w:r>
      <w:r w:rsidRPr="00364BC7">
        <w:rPr>
          <w:color w:val="010101"/>
          <w:sz w:val="20"/>
          <w:szCs w:val="20"/>
        </w:rPr>
        <w:t>for</w:t>
      </w:r>
      <w:r w:rsidRPr="00364BC7">
        <w:rPr>
          <w:color w:val="010101"/>
          <w:spacing w:val="-2"/>
          <w:sz w:val="20"/>
          <w:szCs w:val="20"/>
        </w:rPr>
        <w:t xml:space="preserve"> </w:t>
      </w:r>
      <w:r w:rsidRPr="00364BC7">
        <w:rPr>
          <w:color w:val="010101"/>
          <w:sz w:val="20"/>
          <w:szCs w:val="20"/>
        </w:rPr>
        <w:t>loss</w:t>
      </w:r>
      <w:r w:rsidRPr="00364BC7">
        <w:rPr>
          <w:color w:val="010101"/>
          <w:spacing w:val="-3"/>
          <w:sz w:val="20"/>
          <w:szCs w:val="20"/>
        </w:rPr>
        <w:t xml:space="preserve"> </w:t>
      </w:r>
      <w:r w:rsidRPr="00364BC7">
        <w:rPr>
          <w:color w:val="010101"/>
          <w:sz w:val="20"/>
          <w:szCs w:val="20"/>
        </w:rPr>
        <w:t>caused by</w:t>
      </w:r>
      <w:r w:rsidRPr="00364BC7">
        <w:rPr>
          <w:color w:val="010101"/>
          <w:spacing w:val="-8"/>
          <w:sz w:val="20"/>
          <w:szCs w:val="20"/>
        </w:rPr>
        <w:t xml:space="preserve"> </w:t>
      </w:r>
      <w:r w:rsidRPr="00364BC7">
        <w:rPr>
          <w:color w:val="010101"/>
          <w:sz w:val="20"/>
          <w:szCs w:val="20"/>
        </w:rPr>
        <w:t>or resulting from</w:t>
      </w:r>
      <w:r w:rsidRPr="00364BC7">
        <w:rPr>
          <w:color w:val="010101"/>
          <w:spacing w:val="-1"/>
          <w:sz w:val="20"/>
          <w:szCs w:val="20"/>
        </w:rPr>
        <w:t xml:space="preserve"> </w:t>
      </w:r>
      <w:r w:rsidRPr="00364BC7">
        <w:rPr>
          <w:color w:val="010101"/>
          <w:sz w:val="20"/>
          <w:szCs w:val="20"/>
        </w:rPr>
        <w:t>the</w:t>
      </w:r>
      <w:r w:rsidRPr="00364BC7">
        <w:rPr>
          <w:color w:val="010101"/>
          <w:spacing w:val="-8"/>
          <w:sz w:val="20"/>
          <w:szCs w:val="20"/>
        </w:rPr>
        <w:t xml:space="preserve"> </w:t>
      </w:r>
      <w:r w:rsidRPr="00364BC7">
        <w:rPr>
          <w:color w:val="010101"/>
          <w:sz w:val="20"/>
          <w:szCs w:val="20"/>
        </w:rPr>
        <w:t>failure of</w:t>
      </w:r>
      <w:r w:rsidRPr="00364BC7">
        <w:rPr>
          <w:color w:val="010101"/>
          <w:spacing w:val="-3"/>
          <w:sz w:val="20"/>
          <w:szCs w:val="20"/>
        </w:rPr>
        <w:t xml:space="preserve"> </w:t>
      </w:r>
      <w:r w:rsidRPr="00364BC7">
        <w:rPr>
          <w:color w:val="010101"/>
          <w:sz w:val="20"/>
          <w:szCs w:val="20"/>
        </w:rPr>
        <w:t>a</w:t>
      </w:r>
      <w:r w:rsidRPr="00364BC7">
        <w:rPr>
          <w:color w:val="010101"/>
          <w:spacing w:val="-7"/>
          <w:sz w:val="20"/>
          <w:szCs w:val="20"/>
        </w:rPr>
        <w:t xml:space="preserve"> </w:t>
      </w:r>
      <w:r w:rsidRPr="00364BC7">
        <w:rPr>
          <w:color w:val="010101"/>
          <w:sz w:val="20"/>
          <w:szCs w:val="20"/>
        </w:rPr>
        <w:t>utility</w:t>
      </w:r>
      <w:r w:rsidRPr="00364BC7">
        <w:rPr>
          <w:color w:val="010101"/>
          <w:spacing w:val="-2"/>
          <w:sz w:val="20"/>
          <w:szCs w:val="20"/>
        </w:rPr>
        <w:t xml:space="preserve"> </w:t>
      </w:r>
      <w:r w:rsidRPr="00364BC7">
        <w:rPr>
          <w:color w:val="010101"/>
          <w:sz w:val="20"/>
          <w:szCs w:val="20"/>
        </w:rPr>
        <w:t>to</w:t>
      </w:r>
      <w:r w:rsidRPr="00364BC7">
        <w:rPr>
          <w:color w:val="010101"/>
          <w:spacing w:val="-4"/>
          <w:sz w:val="20"/>
          <w:szCs w:val="20"/>
        </w:rPr>
        <w:t xml:space="preserve"> </w:t>
      </w:r>
      <w:r w:rsidRPr="00364BC7">
        <w:rPr>
          <w:color w:val="010101"/>
          <w:sz w:val="20"/>
          <w:szCs w:val="20"/>
        </w:rPr>
        <w:t>supply electrical power or other utility service</w:t>
      </w:r>
      <w:r w:rsidR="00366751" w:rsidRPr="00364BC7">
        <w:rPr>
          <w:color w:val="010101"/>
          <w:sz w:val="20"/>
          <w:szCs w:val="20"/>
        </w:rPr>
        <w:t xml:space="preserve"> </w:t>
      </w:r>
      <w:r w:rsidRPr="00364BC7">
        <w:rPr>
          <w:color w:val="010101"/>
          <w:sz w:val="20"/>
          <w:szCs w:val="20"/>
        </w:rPr>
        <w:t>regardless of</w:t>
      </w:r>
      <w:r w:rsidRPr="00364BC7">
        <w:rPr>
          <w:color w:val="010101"/>
          <w:spacing w:val="-5"/>
          <w:sz w:val="20"/>
          <w:szCs w:val="20"/>
        </w:rPr>
        <w:t xml:space="preserve"> </w:t>
      </w:r>
      <w:r w:rsidRPr="00364BC7">
        <w:rPr>
          <w:color w:val="010101"/>
          <w:sz w:val="20"/>
          <w:szCs w:val="20"/>
        </w:rPr>
        <w:t>the cause of failure</w:t>
      </w:r>
      <w:r w:rsidRPr="00364BC7">
        <w:rPr>
          <w:color w:val="2B2B2B"/>
          <w:sz w:val="20"/>
          <w:szCs w:val="20"/>
        </w:rPr>
        <w:t>.</w:t>
      </w:r>
    </w:p>
    <w:p w14:paraId="1C8F16EB" w14:textId="3C8020F7" w:rsidR="005E4C4A" w:rsidRPr="00364BC7" w:rsidRDefault="005E4C4A" w:rsidP="005E4C4A">
      <w:pPr>
        <w:pStyle w:val="BodyText"/>
        <w:numPr>
          <w:ilvl w:val="1"/>
          <w:numId w:val="14"/>
        </w:numPr>
        <w:spacing w:before="123" w:line="256" w:lineRule="auto"/>
        <w:ind w:right="240"/>
      </w:pPr>
      <w:r w:rsidRPr="00364BC7">
        <w:rPr>
          <w:b/>
          <w:bCs/>
        </w:rPr>
        <w:t>Website Interruption</w:t>
      </w:r>
      <w:r w:rsidRPr="00364BC7">
        <w:t xml:space="preserve"> </w:t>
      </w:r>
      <w:r w:rsidR="00004A34" w:rsidRPr="00364BC7">
        <w:t>–</w:t>
      </w:r>
      <w:r w:rsidRPr="00364BC7">
        <w:t xml:space="preserve"> </w:t>
      </w:r>
      <w:r w:rsidRPr="00364BC7">
        <w:rPr>
          <w:color w:val="010101"/>
        </w:rPr>
        <w:t>"We" do</w:t>
      </w:r>
      <w:r w:rsidRPr="00364BC7">
        <w:rPr>
          <w:color w:val="010101"/>
          <w:spacing w:val="-8"/>
        </w:rPr>
        <w:t xml:space="preserve"> </w:t>
      </w:r>
      <w:r w:rsidRPr="00364BC7">
        <w:rPr>
          <w:color w:val="010101"/>
        </w:rPr>
        <w:t>not</w:t>
      </w:r>
      <w:r w:rsidRPr="00364BC7">
        <w:rPr>
          <w:color w:val="010101"/>
          <w:spacing w:val="-1"/>
        </w:rPr>
        <w:t xml:space="preserve"> </w:t>
      </w:r>
      <w:r w:rsidR="0038015C" w:rsidRPr="00364BC7">
        <w:rPr>
          <w:color w:val="010101"/>
          <w:spacing w:val="-1"/>
        </w:rPr>
        <w:t>pay for</w:t>
      </w:r>
      <w:r w:rsidRPr="00364BC7">
        <w:rPr>
          <w:color w:val="010101"/>
          <w:spacing w:val="-2"/>
        </w:rPr>
        <w:t xml:space="preserve"> </w:t>
      </w:r>
      <w:r w:rsidRPr="00364BC7">
        <w:rPr>
          <w:color w:val="010101"/>
        </w:rPr>
        <w:t>loss</w:t>
      </w:r>
      <w:r w:rsidRPr="00364BC7">
        <w:rPr>
          <w:color w:val="010101"/>
          <w:spacing w:val="-3"/>
        </w:rPr>
        <w:t xml:space="preserve"> </w:t>
      </w:r>
      <w:r w:rsidRPr="00364BC7">
        <w:rPr>
          <w:color w:val="010101"/>
        </w:rPr>
        <w:t>caused by</w:t>
      </w:r>
      <w:r w:rsidRPr="00364BC7">
        <w:rPr>
          <w:color w:val="010101"/>
          <w:spacing w:val="-8"/>
        </w:rPr>
        <w:t xml:space="preserve"> </w:t>
      </w:r>
      <w:r w:rsidRPr="00364BC7">
        <w:rPr>
          <w:color w:val="010101"/>
        </w:rPr>
        <w:t xml:space="preserve">or resulting from </w:t>
      </w:r>
      <w:r w:rsidR="00551E13" w:rsidRPr="00364BC7">
        <w:rPr>
          <w:color w:val="010101"/>
        </w:rPr>
        <w:t xml:space="preserve">any </w:t>
      </w:r>
      <w:r w:rsidRPr="00364BC7">
        <w:rPr>
          <w:color w:val="010101"/>
        </w:rPr>
        <w:t>interruption of “your” internet website.</w:t>
      </w:r>
    </w:p>
    <w:p w14:paraId="3FF42187" w14:textId="0AF64149" w:rsidR="009E58CB" w:rsidRPr="00364BC7" w:rsidRDefault="009E58CB" w:rsidP="00CB1FD2">
      <w:pPr>
        <w:pStyle w:val="ListParagraph"/>
        <w:numPr>
          <w:ilvl w:val="0"/>
          <w:numId w:val="14"/>
        </w:numPr>
        <w:tabs>
          <w:tab w:val="left" w:pos="459"/>
          <w:tab w:val="left" w:pos="462"/>
        </w:tabs>
        <w:spacing w:before="113" w:line="372" w:lineRule="auto"/>
        <w:ind w:left="462" w:right="510" w:hanging="362"/>
        <w:rPr>
          <w:b/>
          <w:color w:val="010101"/>
          <w:sz w:val="20"/>
          <w:szCs w:val="20"/>
        </w:rPr>
      </w:pPr>
      <w:bookmarkStart w:id="3" w:name="_Hlk201655163"/>
      <w:bookmarkEnd w:id="2"/>
      <w:r w:rsidRPr="00364BC7">
        <w:rPr>
          <w:b/>
          <w:color w:val="010101"/>
          <w:sz w:val="20"/>
          <w:szCs w:val="20"/>
        </w:rPr>
        <w:t>Coverage</w:t>
      </w:r>
      <w:r w:rsidR="00F61DD0" w:rsidRPr="00364BC7">
        <w:rPr>
          <w:b/>
          <w:color w:val="010101"/>
          <w:sz w:val="20"/>
          <w:szCs w:val="20"/>
        </w:rPr>
        <w:t xml:space="preserve"> </w:t>
      </w:r>
      <w:r w:rsidRPr="00364BC7">
        <w:rPr>
          <w:b/>
          <w:color w:val="010101"/>
          <w:sz w:val="20"/>
          <w:szCs w:val="20"/>
        </w:rPr>
        <w:t>Extensions</w:t>
      </w:r>
      <w:bookmarkStart w:id="4" w:name="_Hlk201843345"/>
      <w:r w:rsidRPr="00364BC7">
        <w:rPr>
          <w:b/>
          <w:color w:val="010101"/>
          <w:sz w:val="20"/>
          <w:szCs w:val="20"/>
        </w:rPr>
        <w:t xml:space="preserve"> </w:t>
      </w:r>
      <w:bookmarkEnd w:id="3"/>
      <w:r w:rsidR="00BF1718" w:rsidRPr="00364BC7">
        <w:rPr>
          <w:bCs/>
          <w:color w:val="010101"/>
          <w:sz w:val="20"/>
          <w:szCs w:val="20"/>
        </w:rPr>
        <w:t>– the following Coverage Extension is added:</w:t>
      </w:r>
    </w:p>
    <w:p w14:paraId="42B3A86D" w14:textId="0628077E" w:rsidR="00004A34" w:rsidRPr="00364BC7" w:rsidRDefault="00004A34" w:rsidP="002829C1">
      <w:pPr>
        <w:pStyle w:val="ListParagraph"/>
        <w:tabs>
          <w:tab w:val="left" w:pos="820"/>
          <w:tab w:val="left" w:pos="822"/>
        </w:tabs>
        <w:spacing w:before="8" w:after="120" w:line="250" w:lineRule="auto"/>
        <w:ind w:left="821" w:right="115" w:firstLine="0"/>
        <w:rPr>
          <w:b/>
          <w:color w:val="010101"/>
          <w:sz w:val="20"/>
          <w:szCs w:val="20"/>
        </w:rPr>
      </w:pPr>
      <w:r w:rsidRPr="00364BC7">
        <w:rPr>
          <w:b/>
          <w:color w:val="010101"/>
          <w:sz w:val="20"/>
          <w:szCs w:val="20"/>
        </w:rPr>
        <w:t>Interruption by Civil Authority</w:t>
      </w:r>
    </w:p>
    <w:p w14:paraId="13B71329" w14:textId="648E5083" w:rsidR="009E58CB" w:rsidRPr="00364BC7" w:rsidRDefault="009E58CB" w:rsidP="009E58CB">
      <w:pPr>
        <w:pStyle w:val="ListParagraph"/>
        <w:numPr>
          <w:ilvl w:val="1"/>
          <w:numId w:val="14"/>
        </w:numPr>
        <w:tabs>
          <w:tab w:val="left" w:pos="820"/>
          <w:tab w:val="left" w:pos="822"/>
        </w:tabs>
        <w:spacing w:before="8" w:line="249" w:lineRule="auto"/>
        <w:ind w:right="119" w:hanging="353"/>
        <w:rPr>
          <w:b/>
          <w:color w:val="010101"/>
          <w:sz w:val="20"/>
          <w:szCs w:val="20"/>
        </w:rPr>
      </w:pPr>
      <w:r w:rsidRPr="00364BC7">
        <w:rPr>
          <w:b/>
          <w:color w:val="010101"/>
          <w:sz w:val="20"/>
          <w:szCs w:val="20"/>
        </w:rPr>
        <w:t>Coverage</w:t>
      </w:r>
      <w:r w:rsidRPr="00364BC7">
        <w:rPr>
          <w:b/>
          <w:color w:val="010101"/>
          <w:spacing w:val="69"/>
          <w:sz w:val="20"/>
          <w:szCs w:val="20"/>
        </w:rPr>
        <w:t xml:space="preserve"> </w:t>
      </w:r>
      <w:r w:rsidRPr="00364BC7">
        <w:rPr>
          <w:color w:val="010101"/>
          <w:sz w:val="20"/>
          <w:szCs w:val="20"/>
        </w:rPr>
        <w:t>--</w:t>
      </w:r>
      <w:r w:rsidRPr="00364BC7">
        <w:rPr>
          <w:color w:val="010101"/>
          <w:spacing w:val="40"/>
          <w:sz w:val="20"/>
          <w:szCs w:val="20"/>
        </w:rPr>
        <w:t xml:space="preserve"> </w:t>
      </w:r>
      <w:r w:rsidRPr="00364BC7">
        <w:rPr>
          <w:color w:val="010101"/>
          <w:sz w:val="20"/>
          <w:szCs w:val="20"/>
        </w:rPr>
        <w:t>"We"</w:t>
      </w:r>
      <w:r w:rsidRPr="00364BC7">
        <w:rPr>
          <w:color w:val="010101"/>
          <w:spacing w:val="40"/>
          <w:sz w:val="20"/>
          <w:szCs w:val="20"/>
        </w:rPr>
        <w:t xml:space="preserve"> </w:t>
      </w:r>
      <w:r w:rsidRPr="00364BC7">
        <w:rPr>
          <w:color w:val="010101"/>
          <w:sz w:val="20"/>
          <w:szCs w:val="20"/>
        </w:rPr>
        <w:t>extend</w:t>
      </w:r>
      <w:r w:rsidRPr="00364BC7">
        <w:rPr>
          <w:color w:val="010101"/>
          <w:spacing w:val="40"/>
          <w:sz w:val="20"/>
          <w:szCs w:val="20"/>
        </w:rPr>
        <w:t xml:space="preserve"> </w:t>
      </w:r>
      <w:r w:rsidRPr="00364BC7">
        <w:rPr>
          <w:color w:val="010101"/>
          <w:sz w:val="20"/>
          <w:szCs w:val="20"/>
        </w:rPr>
        <w:t>"your"</w:t>
      </w:r>
      <w:r w:rsidRPr="00364BC7">
        <w:rPr>
          <w:color w:val="010101"/>
          <w:spacing w:val="40"/>
          <w:sz w:val="20"/>
          <w:szCs w:val="20"/>
        </w:rPr>
        <w:t xml:space="preserve"> </w:t>
      </w:r>
      <w:r w:rsidRPr="00364BC7">
        <w:rPr>
          <w:color w:val="010101"/>
          <w:sz w:val="20"/>
          <w:szCs w:val="20"/>
        </w:rPr>
        <w:t>coverage</w:t>
      </w:r>
      <w:r w:rsidRPr="00364BC7">
        <w:rPr>
          <w:color w:val="010101"/>
          <w:spacing w:val="40"/>
          <w:sz w:val="20"/>
          <w:szCs w:val="20"/>
        </w:rPr>
        <w:t xml:space="preserve"> </w:t>
      </w:r>
      <w:r w:rsidRPr="00364BC7">
        <w:rPr>
          <w:color w:val="010101"/>
          <w:sz w:val="20"/>
          <w:szCs w:val="20"/>
        </w:rPr>
        <w:t>for</w:t>
      </w:r>
      <w:r w:rsidRPr="00364BC7">
        <w:rPr>
          <w:color w:val="010101"/>
          <w:spacing w:val="40"/>
          <w:sz w:val="20"/>
          <w:szCs w:val="20"/>
        </w:rPr>
        <w:t xml:space="preserve"> </w:t>
      </w:r>
      <w:r w:rsidRPr="00364BC7">
        <w:rPr>
          <w:color w:val="010101"/>
          <w:sz w:val="20"/>
          <w:szCs w:val="20"/>
        </w:rPr>
        <w:t>earnings</w:t>
      </w:r>
      <w:r w:rsidRPr="00364BC7">
        <w:rPr>
          <w:color w:val="010101"/>
          <w:spacing w:val="40"/>
          <w:sz w:val="20"/>
          <w:szCs w:val="20"/>
        </w:rPr>
        <w:t xml:space="preserve"> </w:t>
      </w:r>
      <w:r w:rsidRPr="00364BC7">
        <w:rPr>
          <w:color w:val="010101"/>
          <w:sz w:val="20"/>
          <w:szCs w:val="20"/>
        </w:rPr>
        <w:t>to</w:t>
      </w:r>
      <w:r w:rsidRPr="00364BC7">
        <w:rPr>
          <w:color w:val="010101"/>
          <w:spacing w:val="40"/>
          <w:sz w:val="20"/>
          <w:szCs w:val="20"/>
        </w:rPr>
        <w:t xml:space="preserve"> </w:t>
      </w:r>
      <w:r w:rsidRPr="00364BC7">
        <w:rPr>
          <w:color w:val="010101"/>
          <w:sz w:val="20"/>
          <w:szCs w:val="20"/>
        </w:rPr>
        <w:t>include</w:t>
      </w:r>
      <w:r w:rsidRPr="00364BC7">
        <w:rPr>
          <w:color w:val="010101"/>
          <w:spacing w:val="40"/>
          <w:sz w:val="20"/>
          <w:szCs w:val="20"/>
        </w:rPr>
        <w:t xml:space="preserve"> </w:t>
      </w:r>
      <w:r w:rsidRPr="00364BC7">
        <w:rPr>
          <w:color w:val="010101"/>
          <w:sz w:val="20"/>
          <w:szCs w:val="20"/>
        </w:rPr>
        <w:t>loss</w:t>
      </w:r>
      <w:r w:rsidRPr="00364BC7">
        <w:rPr>
          <w:color w:val="010101"/>
          <w:spacing w:val="40"/>
          <w:sz w:val="20"/>
          <w:szCs w:val="20"/>
        </w:rPr>
        <w:t xml:space="preserve"> </w:t>
      </w:r>
      <w:r w:rsidRPr="00364BC7">
        <w:rPr>
          <w:color w:val="010101"/>
          <w:sz w:val="20"/>
          <w:szCs w:val="20"/>
        </w:rPr>
        <w:t>sustained</w:t>
      </w:r>
      <w:r w:rsidRPr="00364BC7">
        <w:rPr>
          <w:color w:val="010101"/>
          <w:spacing w:val="40"/>
          <w:sz w:val="20"/>
          <w:szCs w:val="20"/>
        </w:rPr>
        <w:t xml:space="preserve"> </w:t>
      </w:r>
      <w:r w:rsidRPr="00364BC7">
        <w:rPr>
          <w:color w:val="010101"/>
          <w:sz w:val="20"/>
          <w:szCs w:val="20"/>
        </w:rPr>
        <w:t>while</w:t>
      </w:r>
      <w:r w:rsidRPr="00364BC7">
        <w:rPr>
          <w:color w:val="010101"/>
          <w:spacing w:val="40"/>
          <w:sz w:val="20"/>
          <w:szCs w:val="20"/>
        </w:rPr>
        <w:t xml:space="preserve"> </w:t>
      </w:r>
      <w:r w:rsidRPr="00364BC7">
        <w:rPr>
          <w:color w:val="010101"/>
          <w:sz w:val="20"/>
          <w:szCs w:val="20"/>
        </w:rPr>
        <w:t>access</w:t>
      </w:r>
      <w:r w:rsidRPr="00364BC7">
        <w:rPr>
          <w:color w:val="010101"/>
          <w:spacing w:val="40"/>
          <w:sz w:val="20"/>
          <w:szCs w:val="20"/>
        </w:rPr>
        <w:t xml:space="preserve"> </w:t>
      </w:r>
      <w:r w:rsidRPr="00364BC7">
        <w:rPr>
          <w:color w:val="010101"/>
          <w:sz w:val="20"/>
          <w:szCs w:val="20"/>
        </w:rPr>
        <w:t>to</w:t>
      </w:r>
      <w:r w:rsidRPr="00364BC7">
        <w:rPr>
          <w:color w:val="010101"/>
          <w:spacing w:val="40"/>
          <w:sz w:val="20"/>
          <w:szCs w:val="20"/>
        </w:rPr>
        <w:t xml:space="preserve"> </w:t>
      </w:r>
      <w:r w:rsidRPr="00364BC7">
        <w:rPr>
          <w:color w:val="010101"/>
          <w:sz w:val="20"/>
          <w:szCs w:val="20"/>
        </w:rPr>
        <w:t>covered "contractors' equipment" is specifically denied by an order of civil authority</w:t>
      </w:r>
      <w:r w:rsidRPr="00364BC7">
        <w:rPr>
          <w:color w:val="3D3D3D"/>
          <w:sz w:val="20"/>
          <w:szCs w:val="20"/>
        </w:rPr>
        <w:t>.</w:t>
      </w:r>
    </w:p>
    <w:p w14:paraId="7166BA92" w14:textId="77777777" w:rsidR="009E58CB" w:rsidRPr="00364BC7" w:rsidRDefault="009E58CB" w:rsidP="009E58CB">
      <w:pPr>
        <w:pStyle w:val="ListParagraph"/>
        <w:numPr>
          <w:ilvl w:val="1"/>
          <w:numId w:val="14"/>
        </w:numPr>
        <w:tabs>
          <w:tab w:val="left" w:pos="820"/>
          <w:tab w:val="left" w:pos="823"/>
        </w:tabs>
        <w:spacing w:before="122" w:line="249" w:lineRule="auto"/>
        <w:ind w:left="823" w:right="109" w:hanging="363"/>
        <w:rPr>
          <w:color w:val="010101"/>
          <w:sz w:val="20"/>
          <w:szCs w:val="20"/>
        </w:rPr>
      </w:pPr>
      <w:r w:rsidRPr="00364BC7">
        <w:rPr>
          <w:b/>
          <w:color w:val="010101"/>
          <w:sz w:val="20"/>
          <w:szCs w:val="20"/>
        </w:rPr>
        <w:t>Coverage</w:t>
      </w:r>
      <w:r w:rsidRPr="00364BC7">
        <w:rPr>
          <w:b/>
          <w:color w:val="010101"/>
          <w:spacing w:val="40"/>
          <w:sz w:val="20"/>
          <w:szCs w:val="20"/>
        </w:rPr>
        <w:t xml:space="preserve"> </w:t>
      </w:r>
      <w:r w:rsidRPr="00364BC7">
        <w:rPr>
          <w:b/>
          <w:color w:val="010101"/>
          <w:sz w:val="20"/>
          <w:szCs w:val="20"/>
        </w:rPr>
        <w:t>Limitation</w:t>
      </w:r>
      <w:r w:rsidRPr="00364BC7">
        <w:rPr>
          <w:b/>
          <w:color w:val="010101"/>
          <w:spacing w:val="40"/>
          <w:sz w:val="20"/>
          <w:szCs w:val="20"/>
        </w:rPr>
        <w:t xml:space="preserve"> </w:t>
      </w:r>
      <w:r w:rsidRPr="00364BC7">
        <w:rPr>
          <w:color w:val="010101"/>
          <w:sz w:val="20"/>
          <w:szCs w:val="20"/>
        </w:rPr>
        <w:t>--</w:t>
      </w:r>
      <w:r w:rsidRPr="00364BC7">
        <w:rPr>
          <w:color w:val="010101"/>
          <w:spacing w:val="31"/>
          <w:sz w:val="20"/>
          <w:szCs w:val="20"/>
        </w:rPr>
        <w:t xml:space="preserve"> </w:t>
      </w:r>
      <w:r w:rsidRPr="00364BC7">
        <w:rPr>
          <w:color w:val="010101"/>
          <w:sz w:val="20"/>
          <w:szCs w:val="20"/>
        </w:rPr>
        <w:t>The</w:t>
      </w:r>
      <w:r w:rsidRPr="00364BC7">
        <w:rPr>
          <w:color w:val="010101"/>
          <w:spacing w:val="32"/>
          <w:sz w:val="20"/>
          <w:szCs w:val="20"/>
        </w:rPr>
        <w:t xml:space="preserve"> </w:t>
      </w:r>
      <w:r w:rsidRPr="00364BC7">
        <w:rPr>
          <w:color w:val="010101"/>
          <w:sz w:val="20"/>
          <w:szCs w:val="20"/>
        </w:rPr>
        <w:t>order</w:t>
      </w:r>
      <w:r w:rsidRPr="00364BC7">
        <w:rPr>
          <w:color w:val="010101"/>
          <w:spacing w:val="38"/>
          <w:sz w:val="20"/>
          <w:szCs w:val="20"/>
        </w:rPr>
        <w:t xml:space="preserve"> </w:t>
      </w:r>
      <w:r w:rsidRPr="00364BC7">
        <w:rPr>
          <w:color w:val="010101"/>
          <w:sz w:val="20"/>
          <w:szCs w:val="20"/>
        </w:rPr>
        <w:t>of</w:t>
      </w:r>
      <w:r w:rsidRPr="00364BC7">
        <w:rPr>
          <w:color w:val="010101"/>
          <w:spacing w:val="33"/>
          <w:sz w:val="20"/>
          <w:szCs w:val="20"/>
        </w:rPr>
        <w:t xml:space="preserve"> </w:t>
      </w:r>
      <w:r w:rsidRPr="00364BC7">
        <w:rPr>
          <w:color w:val="010101"/>
          <w:sz w:val="20"/>
          <w:szCs w:val="20"/>
        </w:rPr>
        <w:t>civil</w:t>
      </w:r>
      <w:r w:rsidRPr="00364BC7">
        <w:rPr>
          <w:color w:val="010101"/>
          <w:spacing w:val="30"/>
          <w:sz w:val="20"/>
          <w:szCs w:val="20"/>
        </w:rPr>
        <w:t xml:space="preserve"> </w:t>
      </w:r>
      <w:r w:rsidRPr="00364BC7">
        <w:rPr>
          <w:color w:val="010101"/>
          <w:sz w:val="20"/>
          <w:szCs w:val="20"/>
        </w:rPr>
        <w:t>authority</w:t>
      </w:r>
      <w:r w:rsidRPr="00364BC7">
        <w:rPr>
          <w:color w:val="010101"/>
          <w:spacing w:val="40"/>
          <w:sz w:val="20"/>
          <w:szCs w:val="20"/>
        </w:rPr>
        <w:t xml:space="preserve"> </w:t>
      </w:r>
      <w:r w:rsidRPr="00364BC7">
        <w:rPr>
          <w:color w:val="010101"/>
          <w:sz w:val="20"/>
          <w:szCs w:val="20"/>
        </w:rPr>
        <w:t>must</w:t>
      </w:r>
      <w:r w:rsidRPr="00364BC7">
        <w:rPr>
          <w:color w:val="010101"/>
          <w:spacing w:val="34"/>
          <w:sz w:val="20"/>
          <w:szCs w:val="20"/>
        </w:rPr>
        <w:t xml:space="preserve"> </w:t>
      </w:r>
      <w:r w:rsidRPr="00364BC7">
        <w:rPr>
          <w:color w:val="010101"/>
          <w:sz w:val="20"/>
          <w:szCs w:val="20"/>
        </w:rPr>
        <w:t>be</w:t>
      </w:r>
      <w:r w:rsidRPr="00364BC7">
        <w:rPr>
          <w:color w:val="010101"/>
          <w:spacing w:val="32"/>
          <w:sz w:val="20"/>
          <w:szCs w:val="20"/>
        </w:rPr>
        <w:t xml:space="preserve"> </w:t>
      </w:r>
      <w:r w:rsidRPr="00364BC7">
        <w:rPr>
          <w:color w:val="010101"/>
          <w:sz w:val="20"/>
          <w:szCs w:val="20"/>
        </w:rPr>
        <w:t>a</w:t>
      </w:r>
      <w:r w:rsidRPr="00364BC7">
        <w:rPr>
          <w:color w:val="010101"/>
          <w:spacing w:val="30"/>
          <w:sz w:val="20"/>
          <w:szCs w:val="20"/>
        </w:rPr>
        <w:t xml:space="preserve"> </w:t>
      </w:r>
      <w:r w:rsidRPr="00364BC7">
        <w:rPr>
          <w:color w:val="010101"/>
          <w:sz w:val="20"/>
          <w:szCs w:val="20"/>
        </w:rPr>
        <w:t>result</w:t>
      </w:r>
      <w:r w:rsidRPr="00364BC7">
        <w:rPr>
          <w:color w:val="010101"/>
          <w:spacing w:val="40"/>
          <w:sz w:val="20"/>
          <w:szCs w:val="20"/>
        </w:rPr>
        <w:t xml:space="preserve"> </w:t>
      </w:r>
      <w:r w:rsidRPr="00364BC7">
        <w:rPr>
          <w:color w:val="010101"/>
          <w:sz w:val="20"/>
          <w:szCs w:val="20"/>
        </w:rPr>
        <w:t>of</w:t>
      </w:r>
      <w:r w:rsidRPr="00364BC7">
        <w:rPr>
          <w:color w:val="010101"/>
          <w:spacing w:val="38"/>
          <w:sz w:val="20"/>
          <w:szCs w:val="20"/>
        </w:rPr>
        <w:t xml:space="preserve"> </w:t>
      </w:r>
      <w:r w:rsidRPr="00364BC7">
        <w:rPr>
          <w:color w:val="010101"/>
          <w:sz w:val="20"/>
          <w:szCs w:val="20"/>
        </w:rPr>
        <w:t>direct</w:t>
      </w:r>
      <w:r w:rsidRPr="00364BC7">
        <w:rPr>
          <w:color w:val="010101"/>
          <w:spacing w:val="39"/>
          <w:sz w:val="20"/>
          <w:szCs w:val="20"/>
        </w:rPr>
        <w:t xml:space="preserve"> </w:t>
      </w:r>
      <w:r w:rsidRPr="00364BC7">
        <w:rPr>
          <w:color w:val="010101"/>
          <w:sz w:val="20"/>
          <w:szCs w:val="20"/>
        </w:rPr>
        <w:t>physical</w:t>
      </w:r>
      <w:r w:rsidRPr="00364BC7">
        <w:rPr>
          <w:color w:val="010101"/>
          <w:spacing w:val="40"/>
          <w:sz w:val="20"/>
          <w:szCs w:val="20"/>
        </w:rPr>
        <w:t xml:space="preserve"> </w:t>
      </w:r>
      <w:r w:rsidRPr="00364BC7">
        <w:rPr>
          <w:color w:val="010101"/>
          <w:sz w:val="20"/>
          <w:szCs w:val="20"/>
        </w:rPr>
        <w:t>loss</w:t>
      </w:r>
      <w:r w:rsidRPr="00364BC7">
        <w:rPr>
          <w:color w:val="010101"/>
          <w:spacing w:val="35"/>
          <w:sz w:val="20"/>
          <w:szCs w:val="20"/>
        </w:rPr>
        <w:t xml:space="preserve"> </w:t>
      </w:r>
      <w:r w:rsidRPr="00364BC7">
        <w:rPr>
          <w:color w:val="010101"/>
          <w:sz w:val="20"/>
          <w:szCs w:val="20"/>
        </w:rPr>
        <w:t>of</w:t>
      </w:r>
      <w:r w:rsidRPr="00364BC7">
        <w:rPr>
          <w:color w:val="010101"/>
          <w:spacing w:val="33"/>
          <w:sz w:val="20"/>
          <w:szCs w:val="20"/>
        </w:rPr>
        <w:t xml:space="preserve"> </w:t>
      </w:r>
      <w:r w:rsidRPr="00364BC7">
        <w:rPr>
          <w:color w:val="010101"/>
          <w:sz w:val="20"/>
          <w:szCs w:val="20"/>
        </w:rPr>
        <w:t>or</w:t>
      </w:r>
      <w:r w:rsidRPr="00364BC7">
        <w:rPr>
          <w:color w:val="010101"/>
          <w:spacing w:val="34"/>
          <w:sz w:val="20"/>
          <w:szCs w:val="20"/>
        </w:rPr>
        <w:t xml:space="preserve"> </w:t>
      </w:r>
      <w:r w:rsidRPr="00364BC7">
        <w:rPr>
          <w:color w:val="010101"/>
          <w:sz w:val="20"/>
          <w:szCs w:val="20"/>
        </w:rPr>
        <w:t>damage</w:t>
      </w:r>
      <w:r w:rsidRPr="00364BC7">
        <w:rPr>
          <w:color w:val="010101"/>
          <w:spacing w:val="40"/>
          <w:sz w:val="20"/>
          <w:szCs w:val="20"/>
        </w:rPr>
        <w:t xml:space="preserve"> </w:t>
      </w:r>
      <w:r w:rsidRPr="00364BC7">
        <w:rPr>
          <w:color w:val="010101"/>
          <w:sz w:val="20"/>
          <w:szCs w:val="20"/>
        </w:rPr>
        <w:t>to property other than to covered "contractors' equipment" and must be</w:t>
      </w:r>
      <w:r w:rsidRPr="00364BC7">
        <w:rPr>
          <w:color w:val="010101"/>
          <w:spacing w:val="-5"/>
          <w:sz w:val="20"/>
          <w:szCs w:val="20"/>
        </w:rPr>
        <w:t xml:space="preserve"> </w:t>
      </w:r>
      <w:r w:rsidRPr="00364BC7">
        <w:rPr>
          <w:color w:val="010101"/>
          <w:sz w:val="20"/>
          <w:szCs w:val="20"/>
        </w:rPr>
        <w:t>caused by</w:t>
      </w:r>
      <w:r w:rsidRPr="00364BC7">
        <w:rPr>
          <w:color w:val="010101"/>
          <w:spacing w:val="-1"/>
          <w:sz w:val="20"/>
          <w:szCs w:val="20"/>
        </w:rPr>
        <w:t xml:space="preserve"> </w:t>
      </w:r>
      <w:r w:rsidRPr="00364BC7">
        <w:rPr>
          <w:color w:val="010101"/>
          <w:sz w:val="20"/>
          <w:szCs w:val="20"/>
        </w:rPr>
        <w:t>a covered peril.</w:t>
      </w:r>
    </w:p>
    <w:p w14:paraId="0D107977" w14:textId="77777777" w:rsidR="009E58CB" w:rsidRPr="00364BC7" w:rsidRDefault="009E58CB" w:rsidP="009E58CB">
      <w:pPr>
        <w:pStyle w:val="ListParagraph"/>
        <w:numPr>
          <w:ilvl w:val="1"/>
          <w:numId w:val="14"/>
        </w:numPr>
        <w:tabs>
          <w:tab w:val="left" w:pos="820"/>
        </w:tabs>
        <w:spacing w:before="123" w:line="249" w:lineRule="auto"/>
        <w:ind w:left="825" w:right="115" w:hanging="363"/>
        <w:rPr>
          <w:color w:val="010101"/>
          <w:sz w:val="20"/>
          <w:szCs w:val="20"/>
        </w:rPr>
      </w:pPr>
      <w:r w:rsidRPr="00364BC7">
        <w:rPr>
          <w:b/>
          <w:color w:val="010101"/>
          <w:sz w:val="20"/>
          <w:szCs w:val="20"/>
        </w:rPr>
        <w:t xml:space="preserve">Time Limitation </w:t>
      </w:r>
      <w:r w:rsidRPr="00364BC7">
        <w:rPr>
          <w:color w:val="010101"/>
          <w:sz w:val="20"/>
          <w:szCs w:val="20"/>
        </w:rPr>
        <w:t>-- This coverage extension is limited to two consecutive</w:t>
      </w:r>
      <w:r w:rsidRPr="00364BC7">
        <w:rPr>
          <w:color w:val="010101"/>
          <w:spacing w:val="23"/>
          <w:sz w:val="20"/>
          <w:szCs w:val="20"/>
        </w:rPr>
        <w:t xml:space="preserve"> </w:t>
      </w:r>
      <w:r w:rsidRPr="00364BC7">
        <w:rPr>
          <w:color w:val="010101"/>
          <w:sz w:val="20"/>
          <w:szCs w:val="20"/>
        </w:rPr>
        <w:t>weeks from the date of the order. This does not increase the "limit"</w:t>
      </w:r>
      <w:r w:rsidRPr="00364BC7">
        <w:rPr>
          <w:color w:val="2B2B2B"/>
          <w:sz w:val="20"/>
          <w:szCs w:val="20"/>
        </w:rPr>
        <w:t>.</w:t>
      </w:r>
    </w:p>
    <w:p w14:paraId="7790A492" w14:textId="7024D5D9" w:rsidR="005E4C4A" w:rsidRPr="00364BC7" w:rsidRDefault="00005B5A" w:rsidP="009E58CB">
      <w:pPr>
        <w:pStyle w:val="ListParagraph"/>
        <w:numPr>
          <w:ilvl w:val="1"/>
          <w:numId w:val="14"/>
        </w:numPr>
        <w:tabs>
          <w:tab w:val="left" w:pos="820"/>
        </w:tabs>
        <w:spacing w:before="123" w:line="249" w:lineRule="auto"/>
        <w:ind w:left="825" w:right="115" w:hanging="363"/>
        <w:rPr>
          <w:color w:val="010101"/>
          <w:sz w:val="20"/>
          <w:szCs w:val="20"/>
        </w:rPr>
      </w:pPr>
      <w:r w:rsidRPr="00364BC7">
        <w:rPr>
          <w:b/>
          <w:bCs/>
          <w:color w:val="010101"/>
          <w:sz w:val="20"/>
          <w:szCs w:val="20"/>
        </w:rPr>
        <w:t>Radius</w:t>
      </w:r>
      <w:r w:rsidR="005E4C4A" w:rsidRPr="00364BC7">
        <w:rPr>
          <w:b/>
          <w:bCs/>
          <w:color w:val="010101"/>
          <w:sz w:val="20"/>
          <w:szCs w:val="20"/>
        </w:rPr>
        <w:t xml:space="preserve"> </w:t>
      </w:r>
      <w:r w:rsidR="005E4C4A" w:rsidRPr="00364BC7">
        <w:rPr>
          <w:color w:val="010101"/>
          <w:sz w:val="20"/>
          <w:szCs w:val="20"/>
        </w:rPr>
        <w:t xml:space="preserve">– </w:t>
      </w:r>
      <w:r w:rsidRPr="00364BC7">
        <w:rPr>
          <w:color w:val="010101"/>
          <w:sz w:val="20"/>
          <w:szCs w:val="20"/>
        </w:rPr>
        <w:t xml:space="preserve">A distance limitation of a 25 mile radius to “your” </w:t>
      </w:r>
      <w:r w:rsidR="00CE1576" w:rsidRPr="00364BC7">
        <w:rPr>
          <w:color w:val="010101"/>
          <w:sz w:val="20"/>
          <w:szCs w:val="20"/>
        </w:rPr>
        <w:t>covered “contractors’ equipment”</w:t>
      </w:r>
      <w:r w:rsidRPr="00364BC7">
        <w:rPr>
          <w:color w:val="010101"/>
          <w:sz w:val="20"/>
          <w:szCs w:val="20"/>
        </w:rPr>
        <w:t xml:space="preserve"> applies to this Interruption by Civil Authority Coverage Extension.</w:t>
      </w:r>
      <w:r w:rsidR="007E2F2A" w:rsidRPr="00364BC7">
        <w:rPr>
          <w:color w:val="010101"/>
          <w:sz w:val="20"/>
          <w:szCs w:val="20"/>
        </w:rPr>
        <w:t xml:space="preserve"> </w:t>
      </w:r>
    </w:p>
    <w:bookmarkEnd w:id="4"/>
    <w:p w14:paraId="2EEFE339" w14:textId="516035CB" w:rsidR="009E58CB" w:rsidRPr="00364BC7" w:rsidRDefault="009E58CB" w:rsidP="00330122">
      <w:pPr>
        <w:pStyle w:val="ListParagraph"/>
        <w:numPr>
          <w:ilvl w:val="0"/>
          <w:numId w:val="14"/>
        </w:numPr>
        <w:tabs>
          <w:tab w:val="left" w:pos="458"/>
        </w:tabs>
        <w:spacing w:before="122"/>
        <w:ind w:left="458" w:hanging="358"/>
        <w:rPr>
          <w:sz w:val="20"/>
          <w:szCs w:val="20"/>
        </w:rPr>
      </w:pPr>
      <w:r w:rsidRPr="00364BC7">
        <w:rPr>
          <w:b/>
          <w:color w:val="010101"/>
          <w:sz w:val="20"/>
          <w:szCs w:val="20"/>
        </w:rPr>
        <w:t>What</w:t>
      </w:r>
      <w:r w:rsidRPr="00364BC7">
        <w:rPr>
          <w:b/>
          <w:color w:val="010101"/>
          <w:spacing w:val="4"/>
          <w:sz w:val="20"/>
          <w:szCs w:val="20"/>
        </w:rPr>
        <w:t xml:space="preserve"> </w:t>
      </w:r>
      <w:r w:rsidRPr="00364BC7">
        <w:rPr>
          <w:b/>
          <w:color w:val="010101"/>
          <w:sz w:val="20"/>
          <w:szCs w:val="20"/>
        </w:rPr>
        <w:t>Must</w:t>
      </w:r>
      <w:r w:rsidRPr="00364BC7">
        <w:rPr>
          <w:b/>
          <w:color w:val="010101"/>
          <w:spacing w:val="1"/>
          <w:sz w:val="20"/>
          <w:szCs w:val="20"/>
        </w:rPr>
        <w:t xml:space="preserve"> </w:t>
      </w:r>
      <w:r w:rsidRPr="00364BC7">
        <w:rPr>
          <w:b/>
          <w:color w:val="010101"/>
          <w:sz w:val="20"/>
          <w:szCs w:val="20"/>
        </w:rPr>
        <w:t>Be</w:t>
      </w:r>
      <w:r w:rsidRPr="00364BC7">
        <w:rPr>
          <w:b/>
          <w:color w:val="010101"/>
          <w:spacing w:val="-6"/>
          <w:sz w:val="20"/>
          <w:szCs w:val="20"/>
        </w:rPr>
        <w:t xml:space="preserve"> </w:t>
      </w:r>
      <w:r w:rsidRPr="00364BC7">
        <w:rPr>
          <w:b/>
          <w:color w:val="010101"/>
          <w:sz w:val="20"/>
          <w:szCs w:val="20"/>
        </w:rPr>
        <w:t>Done</w:t>
      </w:r>
      <w:r w:rsidRPr="00364BC7">
        <w:rPr>
          <w:b/>
          <w:color w:val="010101"/>
          <w:spacing w:val="-2"/>
          <w:sz w:val="20"/>
          <w:szCs w:val="20"/>
        </w:rPr>
        <w:t xml:space="preserve"> </w:t>
      </w:r>
      <w:r w:rsidRPr="00364BC7">
        <w:rPr>
          <w:b/>
          <w:color w:val="010101"/>
          <w:sz w:val="20"/>
          <w:szCs w:val="20"/>
        </w:rPr>
        <w:t>In</w:t>
      </w:r>
      <w:r w:rsidRPr="00364BC7">
        <w:rPr>
          <w:b/>
          <w:color w:val="010101"/>
          <w:spacing w:val="-7"/>
          <w:sz w:val="20"/>
          <w:szCs w:val="20"/>
        </w:rPr>
        <w:t xml:space="preserve"> </w:t>
      </w:r>
      <w:r w:rsidRPr="00364BC7">
        <w:rPr>
          <w:b/>
          <w:color w:val="010101"/>
          <w:sz w:val="20"/>
          <w:szCs w:val="20"/>
        </w:rPr>
        <w:t>Case Of</w:t>
      </w:r>
      <w:r w:rsidRPr="00364BC7">
        <w:rPr>
          <w:b/>
          <w:color w:val="010101"/>
          <w:spacing w:val="-4"/>
          <w:sz w:val="20"/>
          <w:szCs w:val="20"/>
        </w:rPr>
        <w:t xml:space="preserve"> Loss</w:t>
      </w:r>
      <w:r w:rsidR="008D39A7" w:rsidRPr="00364BC7">
        <w:rPr>
          <w:bCs/>
          <w:color w:val="010101"/>
          <w:spacing w:val="-4"/>
          <w:sz w:val="20"/>
          <w:szCs w:val="20"/>
        </w:rPr>
        <w:t xml:space="preserve"> –</w:t>
      </w:r>
      <w:r w:rsidR="002829C1" w:rsidRPr="00364BC7">
        <w:rPr>
          <w:bCs/>
          <w:color w:val="010101"/>
          <w:spacing w:val="-4"/>
          <w:sz w:val="20"/>
          <w:szCs w:val="20"/>
        </w:rPr>
        <w:t xml:space="preserve"> </w:t>
      </w:r>
      <w:r w:rsidR="003C3A97">
        <w:rPr>
          <w:bCs/>
          <w:color w:val="010101"/>
          <w:spacing w:val="-4"/>
          <w:sz w:val="20"/>
          <w:szCs w:val="20"/>
        </w:rPr>
        <w:t xml:space="preserve">The </w:t>
      </w:r>
      <w:bookmarkStart w:id="5" w:name="_Hlk201655518"/>
      <w:r w:rsidRPr="00364BC7">
        <w:rPr>
          <w:b/>
          <w:color w:val="010101"/>
          <w:sz w:val="20"/>
          <w:szCs w:val="20"/>
        </w:rPr>
        <w:t>What Must Be Done In Case Of</w:t>
      </w:r>
      <w:r w:rsidRPr="00364BC7">
        <w:rPr>
          <w:b/>
          <w:color w:val="010101"/>
          <w:spacing w:val="-2"/>
          <w:sz w:val="20"/>
          <w:szCs w:val="20"/>
        </w:rPr>
        <w:t xml:space="preserve"> </w:t>
      </w:r>
      <w:r w:rsidRPr="00364BC7">
        <w:rPr>
          <w:b/>
          <w:color w:val="010101"/>
          <w:sz w:val="20"/>
          <w:szCs w:val="20"/>
        </w:rPr>
        <w:t xml:space="preserve">Loss </w:t>
      </w:r>
      <w:r w:rsidR="00237815" w:rsidRPr="00A34342">
        <w:rPr>
          <w:bCs/>
          <w:color w:val="010101"/>
          <w:sz w:val="20"/>
          <w:szCs w:val="20"/>
        </w:rPr>
        <w:t>section</w:t>
      </w:r>
      <w:r w:rsidR="00330122">
        <w:rPr>
          <w:bCs/>
          <w:color w:val="010101"/>
          <w:sz w:val="20"/>
          <w:szCs w:val="20"/>
        </w:rPr>
        <w:t xml:space="preserve"> is amended by adding the following:</w:t>
      </w:r>
    </w:p>
    <w:p w14:paraId="43ECC06C" w14:textId="010CE6A4" w:rsidR="009E58CB" w:rsidRPr="00364BC7" w:rsidRDefault="009E58CB" w:rsidP="009E58CB">
      <w:pPr>
        <w:pStyle w:val="BodyText"/>
        <w:spacing w:before="122" w:line="249" w:lineRule="auto"/>
        <w:ind w:left="462"/>
      </w:pPr>
      <w:bookmarkStart w:id="6" w:name="_Hlk201843705"/>
      <w:r w:rsidRPr="00364BC7">
        <w:rPr>
          <w:b/>
          <w:color w:val="010101"/>
        </w:rPr>
        <w:t>Intent to</w:t>
      </w:r>
      <w:r w:rsidRPr="00364BC7">
        <w:rPr>
          <w:b/>
          <w:color w:val="010101"/>
          <w:spacing w:val="-6"/>
        </w:rPr>
        <w:t xml:space="preserve"> </w:t>
      </w:r>
      <w:r w:rsidRPr="00364BC7">
        <w:rPr>
          <w:b/>
          <w:color w:val="010101"/>
        </w:rPr>
        <w:t xml:space="preserve">Continue Business </w:t>
      </w:r>
      <w:r w:rsidRPr="00364BC7">
        <w:rPr>
          <w:color w:val="010101"/>
        </w:rPr>
        <w:t>--</w:t>
      </w:r>
      <w:r w:rsidRPr="00364BC7">
        <w:rPr>
          <w:color w:val="010101"/>
          <w:spacing w:val="-12"/>
        </w:rPr>
        <w:t xml:space="preserve"> </w:t>
      </w:r>
      <w:r w:rsidRPr="00364BC7">
        <w:rPr>
          <w:color w:val="010101"/>
        </w:rPr>
        <w:t>If</w:t>
      </w:r>
      <w:r w:rsidRPr="00364BC7">
        <w:rPr>
          <w:color w:val="010101"/>
          <w:spacing w:val="-4"/>
        </w:rPr>
        <w:t xml:space="preserve"> </w:t>
      </w:r>
      <w:r w:rsidRPr="00364BC7">
        <w:rPr>
          <w:color w:val="010101"/>
        </w:rPr>
        <w:t>"you"</w:t>
      </w:r>
      <w:r w:rsidRPr="00364BC7">
        <w:rPr>
          <w:color w:val="010101"/>
          <w:spacing w:val="-1"/>
        </w:rPr>
        <w:t xml:space="preserve"> </w:t>
      </w:r>
      <w:r w:rsidRPr="00364BC7">
        <w:rPr>
          <w:color w:val="010101"/>
        </w:rPr>
        <w:t>intend</w:t>
      </w:r>
      <w:r w:rsidRPr="00364BC7">
        <w:rPr>
          <w:color w:val="010101"/>
          <w:spacing w:val="-5"/>
        </w:rPr>
        <w:t xml:space="preserve"> </w:t>
      </w:r>
      <w:r w:rsidRPr="00364BC7">
        <w:rPr>
          <w:color w:val="010101"/>
        </w:rPr>
        <w:t>to</w:t>
      </w:r>
      <w:r w:rsidRPr="00364BC7">
        <w:rPr>
          <w:color w:val="010101"/>
          <w:spacing w:val="-7"/>
        </w:rPr>
        <w:t xml:space="preserve"> </w:t>
      </w:r>
      <w:r w:rsidRPr="00364BC7">
        <w:rPr>
          <w:color w:val="010101"/>
        </w:rPr>
        <w:t>continue "your" "business", "you"</w:t>
      </w:r>
      <w:r w:rsidRPr="00364BC7">
        <w:rPr>
          <w:color w:val="010101"/>
          <w:spacing w:val="-1"/>
        </w:rPr>
        <w:t xml:space="preserve"> </w:t>
      </w:r>
      <w:r w:rsidRPr="00364BC7">
        <w:rPr>
          <w:color w:val="010101"/>
        </w:rPr>
        <w:t>must</w:t>
      </w:r>
      <w:r w:rsidRPr="00364BC7">
        <w:rPr>
          <w:color w:val="010101"/>
          <w:spacing w:val="-1"/>
        </w:rPr>
        <w:t xml:space="preserve"> </w:t>
      </w:r>
      <w:r w:rsidRPr="00364BC7">
        <w:rPr>
          <w:color w:val="010101"/>
        </w:rPr>
        <w:t>resume</w:t>
      </w:r>
      <w:r w:rsidRPr="00364BC7">
        <w:rPr>
          <w:color w:val="010101"/>
          <w:spacing w:val="-1"/>
        </w:rPr>
        <w:t xml:space="preserve"> </w:t>
      </w:r>
      <w:r w:rsidRPr="00364BC7">
        <w:rPr>
          <w:color w:val="010101"/>
        </w:rPr>
        <w:t>all</w:t>
      </w:r>
      <w:r w:rsidRPr="00364BC7">
        <w:rPr>
          <w:color w:val="010101"/>
          <w:spacing w:val="-12"/>
        </w:rPr>
        <w:t xml:space="preserve"> </w:t>
      </w:r>
      <w:r w:rsidRPr="00364BC7">
        <w:rPr>
          <w:color w:val="010101"/>
        </w:rPr>
        <w:t>or</w:t>
      </w:r>
      <w:r w:rsidRPr="00364BC7">
        <w:rPr>
          <w:color w:val="010101"/>
          <w:spacing w:val="-5"/>
        </w:rPr>
        <w:t xml:space="preserve"> </w:t>
      </w:r>
      <w:r w:rsidRPr="00364BC7">
        <w:rPr>
          <w:color w:val="010101"/>
        </w:rPr>
        <w:t>part of "your" "business" as soon as possible</w:t>
      </w:r>
      <w:r w:rsidRPr="00364BC7">
        <w:rPr>
          <w:color w:val="3D3D3D"/>
        </w:rPr>
        <w:t>.</w:t>
      </w:r>
    </w:p>
    <w:bookmarkEnd w:id="5"/>
    <w:bookmarkEnd w:id="6"/>
    <w:p w14:paraId="6C9ECA58" w14:textId="65F65F3B" w:rsidR="009E58CB" w:rsidRPr="00364BC7" w:rsidRDefault="009E58CB" w:rsidP="00A0741E">
      <w:pPr>
        <w:pStyle w:val="ListParagraph"/>
        <w:numPr>
          <w:ilvl w:val="0"/>
          <w:numId w:val="14"/>
        </w:numPr>
        <w:tabs>
          <w:tab w:val="left" w:pos="458"/>
          <w:tab w:val="left" w:pos="461"/>
        </w:tabs>
        <w:spacing w:before="122" w:after="120"/>
        <w:ind w:right="331" w:hanging="360"/>
        <w:rPr>
          <w:b/>
          <w:color w:val="010101"/>
          <w:sz w:val="20"/>
          <w:szCs w:val="20"/>
        </w:rPr>
      </w:pPr>
      <w:r w:rsidRPr="00364BC7">
        <w:rPr>
          <w:b/>
          <w:color w:val="010101"/>
          <w:sz w:val="20"/>
          <w:szCs w:val="20"/>
        </w:rPr>
        <w:t>Valuation</w:t>
      </w:r>
      <w:r w:rsidR="00DC6AA3" w:rsidRPr="00364BC7">
        <w:rPr>
          <w:b/>
          <w:color w:val="010101"/>
          <w:sz w:val="20"/>
          <w:szCs w:val="20"/>
        </w:rPr>
        <w:t xml:space="preserve"> </w:t>
      </w:r>
      <w:r w:rsidR="00983EE8" w:rsidRPr="00364BC7">
        <w:rPr>
          <w:bCs/>
          <w:color w:val="010101"/>
          <w:sz w:val="20"/>
          <w:szCs w:val="20"/>
        </w:rPr>
        <w:t xml:space="preserve">– </w:t>
      </w:r>
      <w:r w:rsidR="00983EE8" w:rsidRPr="00364BC7">
        <w:rPr>
          <w:color w:val="010101"/>
          <w:sz w:val="20"/>
          <w:szCs w:val="20"/>
        </w:rPr>
        <w:t xml:space="preserve">The </w:t>
      </w:r>
      <w:r w:rsidR="00983EE8" w:rsidRPr="00364BC7">
        <w:rPr>
          <w:b/>
          <w:color w:val="010101"/>
          <w:sz w:val="20"/>
          <w:szCs w:val="20"/>
        </w:rPr>
        <w:t xml:space="preserve">Valuation </w:t>
      </w:r>
      <w:r w:rsidR="00983EE8" w:rsidRPr="00364BC7">
        <w:rPr>
          <w:bCs/>
          <w:color w:val="010101"/>
          <w:sz w:val="20"/>
          <w:szCs w:val="20"/>
        </w:rPr>
        <w:t>section</w:t>
      </w:r>
      <w:r w:rsidR="00983EE8" w:rsidRPr="00364BC7">
        <w:rPr>
          <w:b/>
          <w:color w:val="010101"/>
          <w:sz w:val="20"/>
          <w:szCs w:val="20"/>
        </w:rPr>
        <w:t xml:space="preserve"> </w:t>
      </w:r>
      <w:r w:rsidR="00983EE8" w:rsidRPr="00364BC7">
        <w:rPr>
          <w:bCs/>
          <w:color w:val="010101"/>
          <w:spacing w:val="-2"/>
          <w:sz w:val="20"/>
          <w:szCs w:val="20"/>
        </w:rPr>
        <w:t>is amended by adding the following</w:t>
      </w:r>
    </w:p>
    <w:p w14:paraId="22C58D61" w14:textId="77777777" w:rsidR="009E58CB" w:rsidRPr="00364BC7" w:rsidRDefault="009E58CB" w:rsidP="009E58CB">
      <w:pPr>
        <w:pStyle w:val="ListParagraph"/>
        <w:numPr>
          <w:ilvl w:val="1"/>
          <w:numId w:val="14"/>
        </w:numPr>
        <w:tabs>
          <w:tab w:val="left" w:pos="821"/>
        </w:tabs>
        <w:spacing w:before="0" w:line="215" w:lineRule="exact"/>
        <w:ind w:left="821" w:hanging="357"/>
        <w:rPr>
          <w:color w:val="010101"/>
          <w:sz w:val="20"/>
          <w:szCs w:val="20"/>
        </w:rPr>
      </w:pPr>
      <w:r w:rsidRPr="00364BC7">
        <w:rPr>
          <w:b/>
          <w:color w:val="010101"/>
          <w:sz w:val="20"/>
          <w:szCs w:val="20"/>
        </w:rPr>
        <w:t>Determining</w:t>
      </w:r>
      <w:r w:rsidRPr="00364BC7">
        <w:rPr>
          <w:b/>
          <w:color w:val="010101"/>
          <w:spacing w:val="11"/>
          <w:sz w:val="20"/>
          <w:szCs w:val="20"/>
        </w:rPr>
        <w:t xml:space="preserve"> </w:t>
      </w:r>
      <w:r w:rsidRPr="00364BC7">
        <w:rPr>
          <w:b/>
          <w:color w:val="010101"/>
          <w:sz w:val="20"/>
          <w:szCs w:val="20"/>
        </w:rPr>
        <w:t>An</w:t>
      </w:r>
      <w:r w:rsidRPr="00364BC7">
        <w:rPr>
          <w:b/>
          <w:color w:val="010101"/>
          <w:spacing w:val="-8"/>
          <w:sz w:val="20"/>
          <w:szCs w:val="20"/>
        </w:rPr>
        <w:t xml:space="preserve"> </w:t>
      </w:r>
      <w:r w:rsidRPr="00364BC7">
        <w:rPr>
          <w:b/>
          <w:color w:val="010101"/>
          <w:sz w:val="20"/>
          <w:szCs w:val="20"/>
        </w:rPr>
        <w:t>Earnings</w:t>
      </w:r>
      <w:r w:rsidRPr="00364BC7">
        <w:rPr>
          <w:b/>
          <w:color w:val="010101"/>
          <w:spacing w:val="-3"/>
          <w:sz w:val="20"/>
          <w:szCs w:val="20"/>
        </w:rPr>
        <w:t xml:space="preserve"> </w:t>
      </w:r>
      <w:r w:rsidRPr="00364BC7">
        <w:rPr>
          <w:b/>
          <w:color w:val="010101"/>
          <w:sz w:val="20"/>
          <w:szCs w:val="20"/>
        </w:rPr>
        <w:t>Loss</w:t>
      </w:r>
      <w:r w:rsidRPr="00364BC7">
        <w:rPr>
          <w:b/>
          <w:color w:val="010101"/>
          <w:spacing w:val="-1"/>
          <w:sz w:val="20"/>
          <w:szCs w:val="20"/>
        </w:rPr>
        <w:t xml:space="preserve"> </w:t>
      </w:r>
      <w:r w:rsidRPr="00364BC7">
        <w:rPr>
          <w:color w:val="010101"/>
          <w:sz w:val="20"/>
          <w:szCs w:val="20"/>
        </w:rPr>
        <w:t>--</w:t>
      </w:r>
      <w:r w:rsidRPr="00364BC7">
        <w:rPr>
          <w:color w:val="010101"/>
          <w:spacing w:val="-14"/>
          <w:sz w:val="20"/>
          <w:szCs w:val="20"/>
        </w:rPr>
        <w:t xml:space="preserve"> </w:t>
      </w:r>
      <w:r w:rsidRPr="00364BC7">
        <w:rPr>
          <w:color w:val="010101"/>
          <w:sz w:val="20"/>
          <w:szCs w:val="20"/>
        </w:rPr>
        <w:t>In</w:t>
      </w:r>
      <w:r w:rsidRPr="00364BC7">
        <w:rPr>
          <w:color w:val="010101"/>
          <w:spacing w:val="-12"/>
          <w:sz w:val="20"/>
          <w:szCs w:val="20"/>
        </w:rPr>
        <w:t xml:space="preserve"> </w:t>
      </w:r>
      <w:r w:rsidRPr="00364BC7">
        <w:rPr>
          <w:color w:val="010101"/>
          <w:sz w:val="20"/>
          <w:szCs w:val="20"/>
        </w:rPr>
        <w:t>determining</w:t>
      </w:r>
      <w:r w:rsidRPr="00364BC7">
        <w:rPr>
          <w:color w:val="010101"/>
          <w:spacing w:val="10"/>
          <w:sz w:val="20"/>
          <w:szCs w:val="20"/>
        </w:rPr>
        <w:t xml:space="preserve"> </w:t>
      </w:r>
      <w:r w:rsidRPr="00364BC7">
        <w:rPr>
          <w:color w:val="010101"/>
          <w:sz w:val="20"/>
          <w:szCs w:val="20"/>
        </w:rPr>
        <w:t>an</w:t>
      </w:r>
      <w:r w:rsidRPr="00364BC7">
        <w:rPr>
          <w:color w:val="010101"/>
          <w:spacing w:val="-6"/>
          <w:sz w:val="20"/>
          <w:szCs w:val="20"/>
        </w:rPr>
        <w:t xml:space="preserve"> </w:t>
      </w:r>
      <w:r w:rsidRPr="00364BC7">
        <w:rPr>
          <w:color w:val="010101"/>
          <w:sz w:val="20"/>
          <w:szCs w:val="20"/>
        </w:rPr>
        <w:t>earnings loss,</w:t>
      </w:r>
      <w:r w:rsidRPr="00364BC7">
        <w:rPr>
          <w:color w:val="010101"/>
          <w:spacing w:val="-7"/>
          <w:sz w:val="20"/>
          <w:szCs w:val="20"/>
        </w:rPr>
        <w:t xml:space="preserve"> </w:t>
      </w:r>
      <w:r w:rsidRPr="00364BC7">
        <w:rPr>
          <w:color w:val="010101"/>
          <w:sz w:val="20"/>
          <w:szCs w:val="20"/>
        </w:rPr>
        <w:t>"we"</w:t>
      </w:r>
      <w:r w:rsidRPr="00364BC7">
        <w:rPr>
          <w:color w:val="010101"/>
          <w:spacing w:val="-7"/>
          <w:sz w:val="20"/>
          <w:szCs w:val="20"/>
        </w:rPr>
        <w:t xml:space="preserve"> </w:t>
      </w:r>
      <w:r w:rsidRPr="00364BC7">
        <w:rPr>
          <w:color w:val="010101"/>
          <w:spacing w:val="-2"/>
          <w:sz w:val="20"/>
          <w:szCs w:val="20"/>
        </w:rPr>
        <w:t>consider:</w:t>
      </w:r>
    </w:p>
    <w:p w14:paraId="0FCD7C03" w14:textId="7E4FE843" w:rsidR="009E58CB" w:rsidRPr="00364BC7" w:rsidRDefault="009E58CB" w:rsidP="009E58CB">
      <w:pPr>
        <w:pStyle w:val="ListParagraph"/>
        <w:numPr>
          <w:ilvl w:val="2"/>
          <w:numId w:val="14"/>
        </w:numPr>
        <w:tabs>
          <w:tab w:val="left" w:pos="1182"/>
          <w:tab w:val="left" w:pos="1184"/>
        </w:tabs>
        <w:spacing w:before="126" w:line="256" w:lineRule="auto"/>
        <w:ind w:right="110" w:hanging="360"/>
        <w:jc w:val="both"/>
        <w:rPr>
          <w:sz w:val="20"/>
          <w:szCs w:val="20"/>
        </w:rPr>
      </w:pPr>
      <w:r w:rsidRPr="00364BC7">
        <w:rPr>
          <w:color w:val="010101"/>
          <w:sz w:val="20"/>
          <w:szCs w:val="20"/>
        </w:rPr>
        <w:t>the experience</w:t>
      </w:r>
      <w:r w:rsidRPr="00364BC7">
        <w:rPr>
          <w:color w:val="010101"/>
          <w:spacing w:val="40"/>
          <w:sz w:val="20"/>
          <w:szCs w:val="20"/>
        </w:rPr>
        <w:t xml:space="preserve"> </w:t>
      </w:r>
      <w:r w:rsidRPr="00364BC7">
        <w:rPr>
          <w:color w:val="010101"/>
          <w:sz w:val="20"/>
          <w:szCs w:val="20"/>
        </w:rPr>
        <w:t>of "your" "business"</w:t>
      </w:r>
      <w:r w:rsidRPr="00364BC7">
        <w:rPr>
          <w:color w:val="010101"/>
          <w:spacing w:val="40"/>
          <w:sz w:val="20"/>
          <w:szCs w:val="20"/>
        </w:rPr>
        <w:t xml:space="preserve"> </w:t>
      </w:r>
      <w:r w:rsidRPr="00364BC7">
        <w:rPr>
          <w:color w:val="010101"/>
          <w:sz w:val="20"/>
          <w:szCs w:val="20"/>
        </w:rPr>
        <w:t>before the loss and the probable</w:t>
      </w:r>
      <w:r w:rsidRPr="00364BC7">
        <w:rPr>
          <w:color w:val="010101"/>
          <w:spacing w:val="40"/>
          <w:sz w:val="20"/>
          <w:szCs w:val="20"/>
        </w:rPr>
        <w:t xml:space="preserve"> </w:t>
      </w:r>
      <w:r w:rsidRPr="00364BC7">
        <w:rPr>
          <w:color w:val="010101"/>
          <w:sz w:val="20"/>
          <w:szCs w:val="20"/>
        </w:rPr>
        <w:t>experience</w:t>
      </w:r>
      <w:r w:rsidRPr="00364BC7">
        <w:rPr>
          <w:color w:val="010101"/>
          <w:spacing w:val="40"/>
          <w:sz w:val="20"/>
          <w:szCs w:val="20"/>
        </w:rPr>
        <w:t xml:space="preserve"> </w:t>
      </w:r>
      <w:r w:rsidRPr="00364BC7">
        <w:rPr>
          <w:color w:val="010101"/>
          <w:sz w:val="20"/>
          <w:szCs w:val="20"/>
        </w:rPr>
        <w:t>during the time of interruption had no loss occurred</w:t>
      </w:r>
      <w:r w:rsidRPr="00364BC7">
        <w:rPr>
          <w:color w:val="3D3D3D"/>
          <w:sz w:val="20"/>
          <w:szCs w:val="20"/>
        </w:rPr>
        <w:t>.</w:t>
      </w:r>
    </w:p>
    <w:p w14:paraId="591B344A" w14:textId="3C7F0DA4" w:rsidR="009E58CB" w:rsidRPr="00364BC7" w:rsidRDefault="009E58CB" w:rsidP="009E58CB">
      <w:pPr>
        <w:pStyle w:val="ListParagraph"/>
        <w:numPr>
          <w:ilvl w:val="2"/>
          <w:numId w:val="14"/>
        </w:numPr>
        <w:tabs>
          <w:tab w:val="left" w:pos="1181"/>
          <w:tab w:val="left" w:pos="1184"/>
        </w:tabs>
        <w:spacing w:before="109" w:line="254" w:lineRule="auto"/>
        <w:ind w:right="105" w:hanging="361"/>
        <w:jc w:val="both"/>
        <w:rPr>
          <w:sz w:val="20"/>
          <w:szCs w:val="20"/>
        </w:rPr>
      </w:pPr>
      <w:r w:rsidRPr="00364BC7">
        <w:rPr>
          <w:color w:val="161616"/>
          <w:sz w:val="20"/>
          <w:szCs w:val="20"/>
        </w:rPr>
        <w:t xml:space="preserve">"your" </w:t>
      </w:r>
      <w:r w:rsidRPr="00364BC7">
        <w:rPr>
          <w:color w:val="010101"/>
          <w:sz w:val="20"/>
          <w:szCs w:val="20"/>
        </w:rPr>
        <w:t>continuing operating expenses normally incurred by "your" "business", including, but not limited to, payroll</w:t>
      </w:r>
      <w:r w:rsidRPr="00364BC7">
        <w:rPr>
          <w:color w:val="010101"/>
          <w:spacing w:val="-2"/>
          <w:sz w:val="20"/>
          <w:szCs w:val="20"/>
        </w:rPr>
        <w:t xml:space="preserve"> </w:t>
      </w:r>
      <w:r w:rsidRPr="00364BC7">
        <w:rPr>
          <w:color w:val="010101"/>
          <w:sz w:val="20"/>
          <w:szCs w:val="20"/>
        </w:rPr>
        <w:t>expense necessary to</w:t>
      </w:r>
      <w:r w:rsidRPr="00364BC7">
        <w:rPr>
          <w:color w:val="010101"/>
          <w:spacing w:val="-2"/>
          <w:sz w:val="20"/>
          <w:szCs w:val="20"/>
        </w:rPr>
        <w:t xml:space="preserve"> </w:t>
      </w:r>
      <w:r w:rsidRPr="00364BC7">
        <w:rPr>
          <w:color w:val="010101"/>
          <w:sz w:val="20"/>
          <w:szCs w:val="20"/>
        </w:rPr>
        <w:t xml:space="preserve">resume </w:t>
      </w:r>
      <w:r w:rsidRPr="00364BC7">
        <w:rPr>
          <w:color w:val="2B2B2B"/>
          <w:sz w:val="20"/>
          <w:szCs w:val="20"/>
        </w:rPr>
        <w:t>"</w:t>
      </w:r>
      <w:r w:rsidRPr="00364BC7">
        <w:rPr>
          <w:color w:val="010101"/>
          <w:sz w:val="20"/>
          <w:szCs w:val="20"/>
        </w:rPr>
        <w:t>business"</w:t>
      </w:r>
      <w:r w:rsidRPr="00364BC7">
        <w:rPr>
          <w:color w:val="010101"/>
          <w:spacing w:val="-8"/>
          <w:sz w:val="20"/>
          <w:szCs w:val="20"/>
        </w:rPr>
        <w:t xml:space="preserve"> </w:t>
      </w:r>
      <w:r w:rsidRPr="00364BC7">
        <w:rPr>
          <w:color w:val="010101"/>
          <w:sz w:val="20"/>
          <w:szCs w:val="20"/>
        </w:rPr>
        <w:t>to</w:t>
      </w:r>
      <w:r w:rsidRPr="00364BC7">
        <w:rPr>
          <w:color w:val="010101"/>
          <w:spacing w:val="-2"/>
          <w:sz w:val="20"/>
          <w:szCs w:val="20"/>
        </w:rPr>
        <w:t xml:space="preserve"> </w:t>
      </w:r>
      <w:r w:rsidRPr="00364BC7">
        <w:rPr>
          <w:color w:val="010101"/>
          <w:sz w:val="20"/>
          <w:szCs w:val="20"/>
        </w:rPr>
        <w:t>a similar level that existed before the occurrence of direct physical loss or damage; and</w:t>
      </w:r>
    </w:p>
    <w:p w14:paraId="03B1D361" w14:textId="77777777" w:rsidR="009E58CB" w:rsidRPr="00364BC7" w:rsidRDefault="009E58CB" w:rsidP="009E58CB">
      <w:pPr>
        <w:pStyle w:val="ListParagraph"/>
        <w:numPr>
          <w:ilvl w:val="2"/>
          <w:numId w:val="14"/>
        </w:numPr>
        <w:tabs>
          <w:tab w:val="left" w:pos="1182"/>
        </w:tabs>
        <w:spacing w:before="114"/>
        <w:ind w:left="1182" w:hanging="359"/>
        <w:jc w:val="both"/>
        <w:rPr>
          <w:sz w:val="20"/>
          <w:szCs w:val="20"/>
        </w:rPr>
      </w:pPr>
      <w:r w:rsidRPr="00364BC7">
        <w:rPr>
          <w:color w:val="010101"/>
          <w:sz w:val="20"/>
          <w:szCs w:val="20"/>
        </w:rPr>
        <w:t>pertinent</w:t>
      </w:r>
      <w:r w:rsidRPr="00364BC7">
        <w:rPr>
          <w:color w:val="010101"/>
          <w:spacing w:val="2"/>
          <w:sz w:val="20"/>
          <w:szCs w:val="20"/>
        </w:rPr>
        <w:t xml:space="preserve"> </w:t>
      </w:r>
      <w:r w:rsidRPr="00364BC7">
        <w:rPr>
          <w:color w:val="010101"/>
          <w:sz w:val="20"/>
          <w:szCs w:val="20"/>
        </w:rPr>
        <w:t>sources</w:t>
      </w:r>
      <w:r w:rsidRPr="00364BC7">
        <w:rPr>
          <w:color w:val="010101"/>
          <w:spacing w:val="-3"/>
          <w:sz w:val="20"/>
          <w:szCs w:val="20"/>
        </w:rPr>
        <w:t xml:space="preserve"> </w:t>
      </w:r>
      <w:r w:rsidRPr="00364BC7">
        <w:rPr>
          <w:color w:val="010101"/>
          <w:sz w:val="20"/>
          <w:szCs w:val="20"/>
        </w:rPr>
        <w:t>of</w:t>
      </w:r>
      <w:r w:rsidRPr="00364BC7">
        <w:rPr>
          <w:color w:val="010101"/>
          <w:spacing w:val="-7"/>
          <w:sz w:val="20"/>
          <w:szCs w:val="20"/>
        </w:rPr>
        <w:t xml:space="preserve"> </w:t>
      </w:r>
      <w:r w:rsidRPr="00364BC7">
        <w:rPr>
          <w:color w:val="010101"/>
          <w:sz w:val="20"/>
          <w:szCs w:val="20"/>
        </w:rPr>
        <w:t>information</w:t>
      </w:r>
      <w:r w:rsidRPr="00364BC7">
        <w:rPr>
          <w:color w:val="010101"/>
          <w:spacing w:val="5"/>
          <w:sz w:val="20"/>
          <w:szCs w:val="20"/>
        </w:rPr>
        <w:t xml:space="preserve"> </w:t>
      </w:r>
      <w:r w:rsidRPr="00364BC7">
        <w:rPr>
          <w:color w:val="010101"/>
          <w:sz w:val="20"/>
          <w:szCs w:val="20"/>
        </w:rPr>
        <w:t>and</w:t>
      </w:r>
      <w:r w:rsidRPr="00364BC7">
        <w:rPr>
          <w:color w:val="010101"/>
          <w:spacing w:val="-14"/>
          <w:sz w:val="20"/>
          <w:szCs w:val="20"/>
        </w:rPr>
        <w:t xml:space="preserve"> </w:t>
      </w:r>
      <w:r w:rsidRPr="00364BC7">
        <w:rPr>
          <w:color w:val="010101"/>
          <w:sz w:val="20"/>
          <w:szCs w:val="20"/>
        </w:rPr>
        <w:t>reports</w:t>
      </w:r>
      <w:r w:rsidRPr="00364BC7">
        <w:rPr>
          <w:color w:val="010101"/>
          <w:spacing w:val="-2"/>
          <w:sz w:val="20"/>
          <w:szCs w:val="20"/>
        </w:rPr>
        <w:t xml:space="preserve"> including:</w:t>
      </w:r>
    </w:p>
    <w:p w14:paraId="5806D135" w14:textId="77777777" w:rsidR="009E58CB" w:rsidRPr="00364BC7" w:rsidRDefault="009E58CB" w:rsidP="009E58CB">
      <w:pPr>
        <w:pStyle w:val="ListParagraph"/>
        <w:numPr>
          <w:ilvl w:val="3"/>
          <w:numId w:val="14"/>
        </w:numPr>
        <w:tabs>
          <w:tab w:val="left" w:pos="1542"/>
        </w:tabs>
        <w:spacing w:before="126"/>
        <w:ind w:left="1542" w:hanging="357"/>
        <w:rPr>
          <w:sz w:val="20"/>
          <w:szCs w:val="20"/>
        </w:rPr>
      </w:pPr>
      <w:r w:rsidRPr="00364BC7">
        <w:rPr>
          <w:color w:val="010101"/>
          <w:sz w:val="20"/>
          <w:szCs w:val="20"/>
        </w:rPr>
        <w:lastRenderedPageBreak/>
        <w:t>"your</w:t>
      </w:r>
      <w:r w:rsidRPr="00364BC7">
        <w:rPr>
          <w:color w:val="2B2B2B"/>
          <w:sz w:val="20"/>
          <w:szCs w:val="20"/>
        </w:rPr>
        <w:t>"</w:t>
      </w:r>
      <w:r w:rsidRPr="00364BC7">
        <w:rPr>
          <w:color w:val="2B2B2B"/>
          <w:spacing w:val="-14"/>
          <w:sz w:val="20"/>
          <w:szCs w:val="20"/>
        </w:rPr>
        <w:t xml:space="preserve"> </w:t>
      </w:r>
      <w:r w:rsidRPr="00364BC7">
        <w:rPr>
          <w:color w:val="010101"/>
          <w:sz w:val="20"/>
          <w:szCs w:val="20"/>
        </w:rPr>
        <w:t>accounting procedures</w:t>
      </w:r>
      <w:r w:rsidRPr="00364BC7">
        <w:rPr>
          <w:color w:val="010101"/>
          <w:spacing w:val="-1"/>
          <w:sz w:val="20"/>
          <w:szCs w:val="20"/>
        </w:rPr>
        <w:t xml:space="preserve"> </w:t>
      </w:r>
      <w:r w:rsidRPr="00364BC7">
        <w:rPr>
          <w:color w:val="010101"/>
          <w:sz w:val="20"/>
          <w:szCs w:val="20"/>
        </w:rPr>
        <w:t>and</w:t>
      </w:r>
      <w:r w:rsidRPr="00364BC7">
        <w:rPr>
          <w:color w:val="010101"/>
          <w:spacing w:val="-14"/>
          <w:sz w:val="20"/>
          <w:szCs w:val="20"/>
        </w:rPr>
        <w:t xml:space="preserve"> </w:t>
      </w:r>
      <w:r w:rsidRPr="00364BC7">
        <w:rPr>
          <w:color w:val="010101"/>
          <w:sz w:val="20"/>
          <w:szCs w:val="20"/>
        </w:rPr>
        <w:t>financial</w:t>
      </w:r>
      <w:r w:rsidRPr="00364BC7">
        <w:rPr>
          <w:color w:val="010101"/>
          <w:spacing w:val="-4"/>
          <w:sz w:val="20"/>
          <w:szCs w:val="20"/>
        </w:rPr>
        <w:t xml:space="preserve"> </w:t>
      </w:r>
      <w:r w:rsidRPr="00364BC7">
        <w:rPr>
          <w:color w:val="010101"/>
          <w:spacing w:val="-2"/>
          <w:sz w:val="20"/>
          <w:szCs w:val="20"/>
        </w:rPr>
        <w:t>records;</w:t>
      </w:r>
    </w:p>
    <w:p w14:paraId="1894B519" w14:textId="77777777" w:rsidR="009E58CB" w:rsidRPr="00364BC7" w:rsidRDefault="009E58CB" w:rsidP="009E58CB">
      <w:pPr>
        <w:pStyle w:val="ListParagraph"/>
        <w:numPr>
          <w:ilvl w:val="3"/>
          <w:numId w:val="14"/>
        </w:numPr>
        <w:tabs>
          <w:tab w:val="left" w:pos="1542"/>
        </w:tabs>
        <w:spacing w:before="135"/>
        <w:ind w:left="1542" w:hanging="361"/>
        <w:rPr>
          <w:sz w:val="20"/>
          <w:szCs w:val="20"/>
        </w:rPr>
      </w:pPr>
      <w:r w:rsidRPr="00364BC7">
        <w:rPr>
          <w:color w:val="010101"/>
          <w:sz w:val="20"/>
          <w:szCs w:val="20"/>
        </w:rPr>
        <w:t>bills,</w:t>
      </w:r>
      <w:r w:rsidRPr="00364BC7">
        <w:rPr>
          <w:color w:val="010101"/>
          <w:spacing w:val="-6"/>
          <w:sz w:val="20"/>
          <w:szCs w:val="20"/>
        </w:rPr>
        <w:t xml:space="preserve"> </w:t>
      </w:r>
      <w:r w:rsidRPr="00364BC7">
        <w:rPr>
          <w:color w:val="010101"/>
          <w:sz w:val="20"/>
          <w:szCs w:val="20"/>
        </w:rPr>
        <w:t>invoices, and</w:t>
      </w:r>
      <w:r w:rsidRPr="00364BC7">
        <w:rPr>
          <w:color w:val="010101"/>
          <w:spacing w:val="-4"/>
          <w:sz w:val="20"/>
          <w:szCs w:val="20"/>
        </w:rPr>
        <w:t xml:space="preserve"> </w:t>
      </w:r>
      <w:r w:rsidRPr="00364BC7">
        <w:rPr>
          <w:color w:val="010101"/>
          <w:sz w:val="20"/>
          <w:szCs w:val="20"/>
        </w:rPr>
        <w:t>other</w:t>
      </w:r>
      <w:r w:rsidRPr="00364BC7">
        <w:rPr>
          <w:color w:val="010101"/>
          <w:spacing w:val="-1"/>
          <w:sz w:val="20"/>
          <w:szCs w:val="20"/>
        </w:rPr>
        <w:t xml:space="preserve"> </w:t>
      </w:r>
      <w:r w:rsidRPr="00364BC7">
        <w:rPr>
          <w:color w:val="010101"/>
          <w:spacing w:val="-2"/>
          <w:sz w:val="20"/>
          <w:szCs w:val="20"/>
        </w:rPr>
        <w:t>vouchers;</w:t>
      </w:r>
    </w:p>
    <w:p w14:paraId="1BF44791" w14:textId="77777777" w:rsidR="009E58CB" w:rsidRPr="00364BC7" w:rsidRDefault="009E58CB" w:rsidP="009E58CB">
      <w:pPr>
        <w:pStyle w:val="ListParagraph"/>
        <w:numPr>
          <w:ilvl w:val="3"/>
          <w:numId w:val="14"/>
        </w:numPr>
        <w:tabs>
          <w:tab w:val="left" w:pos="1543"/>
        </w:tabs>
        <w:spacing w:before="130"/>
        <w:ind w:left="1543" w:hanging="359"/>
        <w:rPr>
          <w:sz w:val="20"/>
          <w:szCs w:val="20"/>
        </w:rPr>
      </w:pPr>
      <w:r w:rsidRPr="00364BC7">
        <w:rPr>
          <w:color w:val="010101"/>
          <w:sz w:val="20"/>
          <w:szCs w:val="20"/>
        </w:rPr>
        <w:t>contracts,</w:t>
      </w:r>
      <w:r w:rsidRPr="00364BC7">
        <w:rPr>
          <w:color w:val="010101"/>
          <w:spacing w:val="4"/>
          <w:sz w:val="20"/>
          <w:szCs w:val="20"/>
        </w:rPr>
        <w:t xml:space="preserve"> </w:t>
      </w:r>
      <w:r w:rsidRPr="00364BC7">
        <w:rPr>
          <w:color w:val="010101"/>
          <w:sz w:val="20"/>
          <w:szCs w:val="20"/>
        </w:rPr>
        <w:t>deeds</w:t>
      </w:r>
      <w:r w:rsidRPr="00364BC7">
        <w:rPr>
          <w:color w:val="2B2B2B"/>
          <w:sz w:val="20"/>
          <w:szCs w:val="20"/>
        </w:rPr>
        <w:t>,</w:t>
      </w:r>
      <w:r w:rsidRPr="00364BC7">
        <w:rPr>
          <w:color w:val="2B2B2B"/>
          <w:spacing w:val="-16"/>
          <w:sz w:val="20"/>
          <w:szCs w:val="20"/>
        </w:rPr>
        <w:t xml:space="preserve"> </w:t>
      </w:r>
      <w:r w:rsidRPr="00364BC7">
        <w:rPr>
          <w:color w:val="010101"/>
          <w:sz w:val="20"/>
          <w:szCs w:val="20"/>
        </w:rPr>
        <w:t>and</w:t>
      </w:r>
      <w:r w:rsidRPr="00364BC7">
        <w:rPr>
          <w:color w:val="010101"/>
          <w:spacing w:val="-4"/>
          <w:sz w:val="20"/>
          <w:szCs w:val="20"/>
        </w:rPr>
        <w:t xml:space="preserve"> </w:t>
      </w:r>
      <w:r w:rsidRPr="00364BC7">
        <w:rPr>
          <w:color w:val="010101"/>
          <w:spacing w:val="-2"/>
          <w:sz w:val="20"/>
          <w:szCs w:val="20"/>
        </w:rPr>
        <w:t>liens</w:t>
      </w:r>
      <w:r w:rsidRPr="00364BC7">
        <w:rPr>
          <w:color w:val="2B2B2B"/>
          <w:spacing w:val="-2"/>
          <w:sz w:val="20"/>
          <w:szCs w:val="20"/>
        </w:rPr>
        <w:t>;</w:t>
      </w:r>
    </w:p>
    <w:p w14:paraId="056A4418" w14:textId="77777777" w:rsidR="009E58CB" w:rsidRPr="00364BC7" w:rsidRDefault="009E58CB" w:rsidP="009E58CB">
      <w:pPr>
        <w:pStyle w:val="ListParagraph"/>
        <w:numPr>
          <w:ilvl w:val="3"/>
          <w:numId w:val="14"/>
        </w:numPr>
        <w:tabs>
          <w:tab w:val="left" w:pos="1543"/>
        </w:tabs>
        <w:spacing w:before="131"/>
        <w:ind w:left="1543"/>
        <w:rPr>
          <w:sz w:val="20"/>
          <w:szCs w:val="20"/>
        </w:rPr>
      </w:pPr>
      <w:r w:rsidRPr="00364BC7">
        <w:rPr>
          <w:color w:val="010101"/>
          <w:sz w:val="20"/>
          <w:szCs w:val="20"/>
        </w:rPr>
        <w:t>reports</w:t>
      </w:r>
      <w:r w:rsidRPr="00364BC7">
        <w:rPr>
          <w:color w:val="010101"/>
          <w:spacing w:val="3"/>
          <w:sz w:val="20"/>
          <w:szCs w:val="20"/>
        </w:rPr>
        <w:t xml:space="preserve"> </w:t>
      </w:r>
      <w:r w:rsidRPr="00364BC7">
        <w:rPr>
          <w:color w:val="010101"/>
          <w:sz w:val="20"/>
          <w:szCs w:val="20"/>
        </w:rPr>
        <w:t>on</w:t>
      </w:r>
      <w:r w:rsidRPr="00364BC7">
        <w:rPr>
          <w:color w:val="010101"/>
          <w:spacing w:val="-6"/>
          <w:sz w:val="20"/>
          <w:szCs w:val="20"/>
        </w:rPr>
        <w:t xml:space="preserve"> </w:t>
      </w:r>
      <w:r w:rsidRPr="00364BC7">
        <w:rPr>
          <w:color w:val="010101"/>
          <w:sz w:val="20"/>
          <w:szCs w:val="20"/>
        </w:rPr>
        <w:t>feasibility</w:t>
      </w:r>
      <w:r w:rsidRPr="00364BC7">
        <w:rPr>
          <w:color w:val="010101"/>
          <w:spacing w:val="11"/>
          <w:sz w:val="20"/>
          <w:szCs w:val="20"/>
        </w:rPr>
        <w:t xml:space="preserve"> </w:t>
      </w:r>
      <w:r w:rsidRPr="00364BC7">
        <w:rPr>
          <w:color w:val="010101"/>
          <w:sz w:val="20"/>
          <w:szCs w:val="20"/>
        </w:rPr>
        <w:t>and</w:t>
      </w:r>
      <w:r w:rsidRPr="00364BC7">
        <w:rPr>
          <w:color w:val="010101"/>
          <w:spacing w:val="-1"/>
          <w:sz w:val="20"/>
          <w:szCs w:val="20"/>
        </w:rPr>
        <w:t xml:space="preserve"> </w:t>
      </w:r>
      <w:r w:rsidRPr="00364BC7">
        <w:rPr>
          <w:color w:val="010101"/>
          <w:sz w:val="20"/>
          <w:szCs w:val="20"/>
        </w:rPr>
        <w:t>status</w:t>
      </w:r>
      <w:r w:rsidRPr="00364BC7">
        <w:rPr>
          <w:color w:val="2B2B2B"/>
          <w:sz w:val="20"/>
          <w:szCs w:val="20"/>
        </w:rPr>
        <w:t>;</w:t>
      </w:r>
      <w:r w:rsidRPr="00364BC7">
        <w:rPr>
          <w:color w:val="2B2B2B"/>
          <w:spacing w:val="-17"/>
          <w:sz w:val="20"/>
          <w:szCs w:val="20"/>
        </w:rPr>
        <w:t xml:space="preserve"> </w:t>
      </w:r>
      <w:r w:rsidRPr="00364BC7">
        <w:rPr>
          <w:color w:val="010101"/>
          <w:spacing w:val="-5"/>
          <w:sz w:val="20"/>
          <w:szCs w:val="20"/>
        </w:rPr>
        <w:t>and</w:t>
      </w:r>
    </w:p>
    <w:p w14:paraId="58C30BF5" w14:textId="77777777" w:rsidR="009E58CB" w:rsidRPr="00364BC7" w:rsidRDefault="009E58CB" w:rsidP="009E58CB">
      <w:pPr>
        <w:pStyle w:val="ListParagraph"/>
        <w:numPr>
          <w:ilvl w:val="3"/>
          <w:numId w:val="14"/>
        </w:numPr>
        <w:tabs>
          <w:tab w:val="left" w:pos="1543"/>
        </w:tabs>
        <w:spacing w:before="130"/>
        <w:ind w:left="1543" w:hanging="359"/>
        <w:rPr>
          <w:sz w:val="20"/>
          <w:szCs w:val="20"/>
        </w:rPr>
      </w:pPr>
      <w:r w:rsidRPr="00364BC7">
        <w:rPr>
          <w:color w:val="010101"/>
          <w:sz w:val="20"/>
          <w:szCs w:val="20"/>
        </w:rPr>
        <w:t>records</w:t>
      </w:r>
      <w:r w:rsidRPr="00364BC7">
        <w:rPr>
          <w:color w:val="010101"/>
          <w:spacing w:val="-2"/>
          <w:sz w:val="20"/>
          <w:szCs w:val="20"/>
        </w:rPr>
        <w:t xml:space="preserve"> </w:t>
      </w:r>
      <w:r w:rsidRPr="00364BC7">
        <w:rPr>
          <w:color w:val="010101"/>
          <w:sz w:val="20"/>
          <w:szCs w:val="20"/>
        </w:rPr>
        <w:t>documenting</w:t>
      </w:r>
      <w:r w:rsidRPr="00364BC7">
        <w:rPr>
          <w:color w:val="010101"/>
          <w:spacing w:val="-5"/>
          <w:sz w:val="20"/>
          <w:szCs w:val="20"/>
        </w:rPr>
        <w:t xml:space="preserve"> </w:t>
      </w:r>
      <w:r w:rsidRPr="00364BC7">
        <w:rPr>
          <w:color w:val="010101"/>
          <w:sz w:val="20"/>
          <w:szCs w:val="20"/>
        </w:rPr>
        <w:t>"your"</w:t>
      </w:r>
      <w:r w:rsidRPr="00364BC7">
        <w:rPr>
          <w:color w:val="010101"/>
          <w:spacing w:val="-6"/>
          <w:sz w:val="20"/>
          <w:szCs w:val="20"/>
        </w:rPr>
        <w:t xml:space="preserve"> </w:t>
      </w:r>
      <w:r w:rsidRPr="00364BC7">
        <w:rPr>
          <w:color w:val="010101"/>
          <w:sz w:val="20"/>
          <w:szCs w:val="20"/>
        </w:rPr>
        <w:t>budget</w:t>
      </w:r>
      <w:r w:rsidRPr="00364BC7">
        <w:rPr>
          <w:color w:val="010101"/>
          <w:spacing w:val="-5"/>
          <w:sz w:val="20"/>
          <w:szCs w:val="20"/>
        </w:rPr>
        <w:t xml:space="preserve"> </w:t>
      </w:r>
      <w:r w:rsidRPr="00364BC7">
        <w:rPr>
          <w:color w:val="010101"/>
          <w:sz w:val="20"/>
          <w:szCs w:val="20"/>
        </w:rPr>
        <w:t>and</w:t>
      </w:r>
      <w:r w:rsidRPr="00364BC7">
        <w:rPr>
          <w:color w:val="010101"/>
          <w:spacing w:val="-13"/>
          <w:sz w:val="20"/>
          <w:szCs w:val="20"/>
        </w:rPr>
        <w:t xml:space="preserve"> </w:t>
      </w:r>
      <w:r w:rsidRPr="00364BC7">
        <w:rPr>
          <w:color w:val="010101"/>
          <w:sz w:val="20"/>
          <w:szCs w:val="20"/>
        </w:rPr>
        <w:t>marketing</w:t>
      </w:r>
      <w:r w:rsidRPr="00364BC7">
        <w:rPr>
          <w:color w:val="010101"/>
          <w:spacing w:val="-1"/>
          <w:sz w:val="20"/>
          <w:szCs w:val="20"/>
        </w:rPr>
        <w:t xml:space="preserve"> </w:t>
      </w:r>
      <w:r w:rsidRPr="00364BC7">
        <w:rPr>
          <w:color w:val="010101"/>
          <w:sz w:val="20"/>
          <w:szCs w:val="20"/>
        </w:rPr>
        <w:t>objectives</w:t>
      </w:r>
      <w:r w:rsidRPr="00364BC7">
        <w:rPr>
          <w:color w:val="010101"/>
          <w:spacing w:val="3"/>
          <w:sz w:val="20"/>
          <w:szCs w:val="20"/>
        </w:rPr>
        <w:t xml:space="preserve"> </w:t>
      </w:r>
      <w:r w:rsidRPr="00364BC7">
        <w:rPr>
          <w:color w:val="010101"/>
          <w:sz w:val="20"/>
          <w:szCs w:val="20"/>
        </w:rPr>
        <w:t>and</w:t>
      </w:r>
      <w:r w:rsidRPr="00364BC7">
        <w:rPr>
          <w:color w:val="010101"/>
          <w:spacing w:val="-13"/>
          <w:sz w:val="20"/>
          <w:szCs w:val="20"/>
        </w:rPr>
        <w:t xml:space="preserve"> </w:t>
      </w:r>
      <w:r w:rsidRPr="00364BC7">
        <w:rPr>
          <w:color w:val="010101"/>
          <w:spacing w:val="-2"/>
          <w:sz w:val="20"/>
          <w:szCs w:val="20"/>
        </w:rPr>
        <w:t>results</w:t>
      </w:r>
      <w:r w:rsidRPr="00364BC7">
        <w:rPr>
          <w:color w:val="2B2B2B"/>
          <w:spacing w:val="-2"/>
          <w:sz w:val="20"/>
          <w:szCs w:val="20"/>
        </w:rPr>
        <w:t>.</w:t>
      </w:r>
    </w:p>
    <w:p w14:paraId="4DAE9B88" w14:textId="21352110" w:rsidR="009E58CB" w:rsidRPr="00364BC7" w:rsidRDefault="009E58CB" w:rsidP="009E58CB">
      <w:pPr>
        <w:pStyle w:val="ListParagraph"/>
        <w:numPr>
          <w:ilvl w:val="1"/>
          <w:numId w:val="14"/>
        </w:numPr>
        <w:tabs>
          <w:tab w:val="left" w:pos="820"/>
          <w:tab w:val="left" w:pos="824"/>
        </w:tabs>
        <w:spacing w:before="131" w:line="249" w:lineRule="auto"/>
        <w:ind w:left="824" w:right="116" w:hanging="359"/>
        <w:jc w:val="both"/>
        <w:rPr>
          <w:color w:val="010101"/>
          <w:sz w:val="20"/>
          <w:szCs w:val="20"/>
        </w:rPr>
      </w:pPr>
      <w:r w:rsidRPr="00364BC7">
        <w:rPr>
          <w:b/>
          <w:color w:val="010101"/>
          <w:sz w:val="20"/>
          <w:szCs w:val="20"/>
        </w:rPr>
        <w:t>Conditions</w:t>
      </w:r>
      <w:r w:rsidRPr="00364BC7">
        <w:rPr>
          <w:b/>
          <w:color w:val="010101"/>
          <w:spacing w:val="35"/>
          <w:sz w:val="20"/>
          <w:szCs w:val="20"/>
        </w:rPr>
        <w:t xml:space="preserve"> </w:t>
      </w:r>
      <w:r w:rsidRPr="00364BC7">
        <w:rPr>
          <w:b/>
          <w:color w:val="010101"/>
          <w:sz w:val="20"/>
          <w:szCs w:val="20"/>
        </w:rPr>
        <w:t>For Non Payment Of Increased</w:t>
      </w:r>
      <w:r w:rsidRPr="00364BC7">
        <w:rPr>
          <w:b/>
          <w:color w:val="010101"/>
          <w:spacing w:val="38"/>
          <w:sz w:val="20"/>
          <w:szCs w:val="20"/>
        </w:rPr>
        <w:t xml:space="preserve"> </w:t>
      </w:r>
      <w:r w:rsidRPr="00364BC7">
        <w:rPr>
          <w:b/>
          <w:color w:val="010101"/>
          <w:sz w:val="20"/>
          <w:szCs w:val="20"/>
        </w:rPr>
        <w:t xml:space="preserve">Loss </w:t>
      </w:r>
      <w:r w:rsidRPr="00364BC7">
        <w:rPr>
          <w:color w:val="010101"/>
          <w:sz w:val="20"/>
          <w:szCs w:val="20"/>
        </w:rPr>
        <w:t>-- "We" do not pay for any increase</w:t>
      </w:r>
      <w:r w:rsidRPr="00364BC7">
        <w:rPr>
          <w:color w:val="010101"/>
          <w:spacing w:val="37"/>
          <w:sz w:val="20"/>
          <w:szCs w:val="20"/>
        </w:rPr>
        <w:t xml:space="preserve"> </w:t>
      </w:r>
      <w:r w:rsidRPr="00364BC7">
        <w:rPr>
          <w:color w:val="010101"/>
          <w:sz w:val="20"/>
          <w:szCs w:val="20"/>
        </w:rPr>
        <w:t>in loss due to "your" failure to use reasonable efforts to resume all or part of "your" "business"</w:t>
      </w:r>
      <w:r w:rsidRPr="00364BC7">
        <w:rPr>
          <w:color w:val="3D3D3D"/>
          <w:sz w:val="20"/>
          <w:szCs w:val="20"/>
        </w:rPr>
        <w:t xml:space="preserve">. </w:t>
      </w:r>
      <w:r w:rsidRPr="00364BC7">
        <w:rPr>
          <w:color w:val="010101"/>
          <w:sz w:val="20"/>
          <w:szCs w:val="20"/>
        </w:rPr>
        <w:t>This includes making use of other equipment to reduce the loss.</w:t>
      </w:r>
    </w:p>
    <w:p w14:paraId="61FFF227" w14:textId="77777777" w:rsidR="009E58CB" w:rsidRPr="00364BC7" w:rsidRDefault="009E58CB" w:rsidP="009E58CB">
      <w:pPr>
        <w:spacing w:line="249" w:lineRule="auto"/>
        <w:jc w:val="both"/>
        <w:rPr>
          <w:sz w:val="20"/>
          <w:szCs w:val="20"/>
        </w:rPr>
      </w:pPr>
    </w:p>
    <w:p w14:paraId="59BB4286" w14:textId="172FB01E" w:rsidR="005E4C4A" w:rsidRPr="00364BC7" w:rsidRDefault="005E4C4A" w:rsidP="005E4C4A">
      <w:pPr>
        <w:pStyle w:val="ListParagraph"/>
        <w:numPr>
          <w:ilvl w:val="1"/>
          <w:numId w:val="14"/>
        </w:numPr>
        <w:spacing w:before="77" w:line="249" w:lineRule="auto"/>
        <w:ind w:left="810" w:right="110" w:hanging="361"/>
        <w:jc w:val="both"/>
        <w:rPr>
          <w:color w:val="010101"/>
          <w:sz w:val="20"/>
          <w:szCs w:val="20"/>
        </w:rPr>
      </w:pPr>
      <w:r w:rsidRPr="00364BC7">
        <w:rPr>
          <w:b/>
          <w:color w:val="010101"/>
          <w:sz w:val="20"/>
          <w:szCs w:val="20"/>
        </w:rPr>
        <w:t>Loss Payment If You Do Not Resume</w:t>
      </w:r>
      <w:r w:rsidRPr="00364BC7">
        <w:rPr>
          <w:b/>
          <w:color w:val="010101"/>
          <w:spacing w:val="40"/>
          <w:sz w:val="20"/>
          <w:szCs w:val="20"/>
        </w:rPr>
        <w:t xml:space="preserve"> </w:t>
      </w:r>
      <w:r w:rsidRPr="00364BC7">
        <w:rPr>
          <w:b/>
          <w:color w:val="010101"/>
          <w:sz w:val="20"/>
          <w:szCs w:val="20"/>
        </w:rPr>
        <w:t>Your Business</w:t>
      </w:r>
      <w:r w:rsidRPr="00364BC7">
        <w:rPr>
          <w:b/>
          <w:color w:val="010101"/>
          <w:spacing w:val="40"/>
          <w:sz w:val="20"/>
          <w:szCs w:val="20"/>
        </w:rPr>
        <w:t xml:space="preserve"> </w:t>
      </w:r>
      <w:r w:rsidRPr="00364BC7">
        <w:rPr>
          <w:color w:val="010101"/>
          <w:sz w:val="20"/>
          <w:szCs w:val="20"/>
        </w:rPr>
        <w:t>-- If "your" "business"</w:t>
      </w:r>
      <w:r w:rsidRPr="00364BC7">
        <w:rPr>
          <w:color w:val="010101"/>
          <w:spacing w:val="40"/>
          <w:sz w:val="20"/>
          <w:szCs w:val="20"/>
        </w:rPr>
        <w:t xml:space="preserve"> </w:t>
      </w:r>
      <w:r w:rsidRPr="00364BC7">
        <w:rPr>
          <w:color w:val="010101"/>
          <w:sz w:val="20"/>
          <w:szCs w:val="20"/>
        </w:rPr>
        <w:t>is not resumed as soon as possible, or if it is not resumed at all, the value of loss payment is based on the period of time it would have otherwise taken to resume "your" "business" as soon as possible</w:t>
      </w:r>
      <w:r w:rsidRPr="00364BC7">
        <w:rPr>
          <w:color w:val="383838"/>
          <w:sz w:val="20"/>
          <w:szCs w:val="20"/>
        </w:rPr>
        <w:t>.</w:t>
      </w:r>
    </w:p>
    <w:p w14:paraId="2D3346C7" w14:textId="77777777" w:rsidR="005E4C4A" w:rsidRPr="00364BC7" w:rsidRDefault="005E4C4A" w:rsidP="009E58CB">
      <w:pPr>
        <w:spacing w:line="249" w:lineRule="auto"/>
        <w:jc w:val="both"/>
        <w:rPr>
          <w:sz w:val="20"/>
          <w:szCs w:val="20"/>
        </w:rPr>
      </w:pPr>
    </w:p>
    <w:p w14:paraId="2F3C0481" w14:textId="52C10CA8" w:rsidR="005E4C4A" w:rsidRPr="00364BC7" w:rsidRDefault="005E4C4A" w:rsidP="00A34342">
      <w:pPr>
        <w:pStyle w:val="ListParagraph"/>
        <w:numPr>
          <w:ilvl w:val="0"/>
          <w:numId w:val="14"/>
        </w:numPr>
        <w:spacing w:before="131" w:line="249" w:lineRule="auto"/>
        <w:ind w:left="450" w:right="121" w:hanging="360"/>
        <w:rPr>
          <w:sz w:val="20"/>
          <w:szCs w:val="20"/>
        </w:rPr>
      </w:pPr>
      <w:r w:rsidRPr="00A34342">
        <w:rPr>
          <w:b/>
          <w:color w:val="010101"/>
          <w:sz w:val="20"/>
          <w:szCs w:val="20"/>
        </w:rPr>
        <w:t>How</w:t>
      </w:r>
      <w:r w:rsidRPr="00A34342">
        <w:rPr>
          <w:b/>
          <w:color w:val="010101"/>
          <w:spacing w:val="6"/>
          <w:sz w:val="20"/>
          <w:szCs w:val="20"/>
        </w:rPr>
        <w:t xml:space="preserve"> </w:t>
      </w:r>
      <w:r w:rsidRPr="00A34342">
        <w:rPr>
          <w:b/>
          <w:color w:val="010101"/>
          <w:sz w:val="20"/>
          <w:szCs w:val="20"/>
        </w:rPr>
        <w:t>Much</w:t>
      </w:r>
      <w:r w:rsidRPr="00A34342">
        <w:rPr>
          <w:b/>
          <w:color w:val="010101"/>
          <w:spacing w:val="-3"/>
          <w:sz w:val="20"/>
          <w:szCs w:val="20"/>
        </w:rPr>
        <w:t xml:space="preserve"> </w:t>
      </w:r>
      <w:r w:rsidRPr="00A34342">
        <w:rPr>
          <w:b/>
          <w:color w:val="010101"/>
          <w:sz w:val="20"/>
          <w:szCs w:val="20"/>
        </w:rPr>
        <w:t>We</w:t>
      </w:r>
      <w:r w:rsidRPr="00A34342">
        <w:rPr>
          <w:b/>
          <w:color w:val="010101"/>
          <w:spacing w:val="-4"/>
          <w:sz w:val="20"/>
          <w:szCs w:val="20"/>
        </w:rPr>
        <w:t xml:space="preserve"> </w:t>
      </w:r>
      <w:r w:rsidRPr="00A34342">
        <w:rPr>
          <w:b/>
          <w:color w:val="010101"/>
          <w:spacing w:val="-5"/>
          <w:sz w:val="20"/>
          <w:szCs w:val="20"/>
        </w:rPr>
        <w:t>Pay</w:t>
      </w:r>
      <w:r w:rsidR="00646533" w:rsidRPr="00A34342">
        <w:rPr>
          <w:bCs/>
          <w:color w:val="010101"/>
          <w:spacing w:val="-5"/>
          <w:sz w:val="20"/>
          <w:szCs w:val="20"/>
        </w:rPr>
        <w:t xml:space="preserve"> </w:t>
      </w:r>
      <w:r w:rsidR="00330122" w:rsidRPr="00A34342">
        <w:rPr>
          <w:bCs/>
          <w:color w:val="010101"/>
          <w:spacing w:val="-5"/>
          <w:sz w:val="20"/>
          <w:szCs w:val="20"/>
        </w:rPr>
        <w:t xml:space="preserve">– </w:t>
      </w:r>
      <w:r w:rsidR="00330122">
        <w:rPr>
          <w:color w:val="010101"/>
          <w:sz w:val="20"/>
          <w:szCs w:val="20"/>
        </w:rPr>
        <w:t>T</w:t>
      </w:r>
      <w:r w:rsidR="00767588" w:rsidRPr="00A34342">
        <w:rPr>
          <w:color w:val="010101"/>
          <w:sz w:val="20"/>
          <w:szCs w:val="20"/>
        </w:rPr>
        <w:t>he</w:t>
      </w:r>
      <w:r w:rsidR="00767588" w:rsidRPr="00A34342">
        <w:rPr>
          <w:b/>
          <w:color w:val="010101"/>
          <w:sz w:val="20"/>
          <w:szCs w:val="20"/>
        </w:rPr>
        <w:t xml:space="preserve"> </w:t>
      </w:r>
      <w:r w:rsidRPr="00A34342">
        <w:rPr>
          <w:b/>
          <w:color w:val="010101"/>
          <w:sz w:val="20"/>
          <w:szCs w:val="20"/>
        </w:rPr>
        <w:t xml:space="preserve">How Much We Pay </w:t>
      </w:r>
      <w:r w:rsidR="00767588" w:rsidRPr="00A34342">
        <w:rPr>
          <w:color w:val="010101"/>
          <w:sz w:val="20"/>
          <w:szCs w:val="20"/>
        </w:rPr>
        <w:t>section is amended by adding the following</w:t>
      </w:r>
      <w:r w:rsidR="00767588" w:rsidRPr="00A34342">
        <w:rPr>
          <w:color w:val="383838"/>
          <w:sz w:val="20"/>
          <w:szCs w:val="20"/>
        </w:rPr>
        <w:t>:</w:t>
      </w:r>
    </w:p>
    <w:p w14:paraId="2C85A267" w14:textId="11EA0CC4" w:rsidR="005E4C4A" w:rsidRPr="00364BC7" w:rsidRDefault="005E4C4A" w:rsidP="0001718D">
      <w:pPr>
        <w:pStyle w:val="BodyText"/>
        <w:spacing w:before="122" w:line="249" w:lineRule="auto"/>
        <w:ind w:left="450" w:right="115" w:hanging="3"/>
      </w:pPr>
      <w:r w:rsidRPr="00364BC7">
        <w:rPr>
          <w:color w:val="010101"/>
        </w:rPr>
        <w:t>"We" pay</w:t>
      </w:r>
      <w:r w:rsidRPr="00364BC7">
        <w:rPr>
          <w:color w:val="010101"/>
          <w:spacing w:val="-1"/>
        </w:rPr>
        <w:t xml:space="preserve"> </w:t>
      </w:r>
      <w:r w:rsidRPr="00364BC7">
        <w:rPr>
          <w:color w:val="010101"/>
        </w:rPr>
        <w:t>for the loss of earnings after the loss to</w:t>
      </w:r>
      <w:r w:rsidRPr="00364BC7">
        <w:rPr>
          <w:color w:val="010101"/>
          <w:spacing w:val="-7"/>
        </w:rPr>
        <w:t xml:space="preserve"> </w:t>
      </w:r>
      <w:r w:rsidRPr="00364BC7">
        <w:rPr>
          <w:color w:val="010101"/>
        </w:rPr>
        <w:t>covered "contractors' equipment". The</w:t>
      </w:r>
      <w:r w:rsidRPr="00364BC7">
        <w:rPr>
          <w:color w:val="010101"/>
          <w:spacing w:val="-5"/>
        </w:rPr>
        <w:t xml:space="preserve"> </w:t>
      </w:r>
      <w:r w:rsidRPr="00364BC7">
        <w:rPr>
          <w:color w:val="010101"/>
        </w:rPr>
        <w:t>most "we" pay</w:t>
      </w:r>
      <w:r w:rsidRPr="00364BC7">
        <w:rPr>
          <w:color w:val="010101"/>
          <w:spacing w:val="-1"/>
        </w:rPr>
        <w:t xml:space="preserve"> </w:t>
      </w:r>
      <w:r w:rsidRPr="00364BC7">
        <w:rPr>
          <w:color w:val="010101"/>
        </w:rPr>
        <w:t>for</w:t>
      </w:r>
      <w:r w:rsidRPr="00364BC7">
        <w:rPr>
          <w:color w:val="010101"/>
          <w:spacing w:val="-3"/>
        </w:rPr>
        <w:t xml:space="preserve"> </w:t>
      </w:r>
      <w:r w:rsidRPr="00364BC7">
        <w:rPr>
          <w:color w:val="010101"/>
        </w:rPr>
        <w:t>loss in</w:t>
      </w:r>
      <w:r w:rsidRPr="00364BC7">
        <w:rPr>
          <w:color w:val="010101"/>
          <w:spacing w:val="-3"/>
        </w:rPr>
        <w:t xml:space="preserve"> </w:t>
      </w:r>
      <w:r w:rsidRPr="00364BC7">
        <w:rPr>
          <w:color w:val="010101"/>
        </w:rPr>
        <w:t>any one occurrence is the "limit" indicated for Income Coverage in</w:t>
      </w:r>
      <w:r w:rsidRPr="00364BC7">
        <w:rPr>
          <w:color w:val="010101"/>
          <w:spacing w:val="-3"/>
        </w:rPr>
        <w:t xml:space="preserve"> </w:t>
      </w:r>
      <w:r w:rsidRPr="00364BC7">
        <w:rPr>
          <w:color w:val="010101"/>
        </w:rPr>
        <w:t>the Schedule</w:t>
      </w:r>
      <w:r w:rsidR="00C3321D" w:rsidRPr="00364BC7">
        <w:rPr>
          <w:color w:val="010101"/>
        </w:rPr>
        <w:t xml:space="preserve"> above</w:t>
      </w:r>
      <w:r w:rsidRPr="00364BC7">
        <w:rPr>
          <w:color w:val="383838"/>
        </w:rPr>
        <w:t>.</w:t>
      </w:r>
    </w:p>
    <w:p w14:paraId="60ED9D51" w14:textId="77777777" w:rsidR="005E4C4A" w:rsidRPr="00364BC7" w:rsidRDefault="005E4C4A" w:rsidP="005E4C4A">
      <w:pPr>
        <w:spacing w:line="249" w:lineRule="auto"/>
        <w:ind w:left="360"/>
        <w:jc w:val="both"/>
        <w:rPr>
          <w:sz w:val="20"/>
          <w:szCs w:val="20"/>
        </w:rPr>
      </w:pPr>
    </w:p>
    <w:p w14:paraId="10ABD1F7" w14:textId="24BFD033" w:rsidR="0001718D" w:rsidRPr="00364BC7" w:rsidRDefault="0001718D" w:rsidP="00A34342">
      <w:pPr>
        <w:pStyle w:val="ListParagraph"/>
        <w:numPr>
          <w:ilvl w:val="0"/>
          <w:numId w:val="14"/>
        </w:numPr>
        <w:spacing w:before="123"/>
        <w:ind w:left="450" w:hanging="359"/>
        <w:rPr>
          <w:sz w:val="20"/>
          <w:szCs w:val="20"/>
        </w:rPr>
      </w:pPr>
      <w:r w:rsidRPr="00364BC7">
        <w:rPr>
          <w:b/>
          <w:color w:val="010101"/>
          <w:sz w:val="20"/>
          <w:szCs w:val="20"/>
        </w:rPr>
        <w:t>Other</w:t>
      </w:r>
      <w:r w:rsidRPr="00364BC7">
        <w:rPr>
          <w:b/>
          <w:color w:val="010101"/>
          <w:spacing w:val="-1"/>
          <w:sz w:val="20"/>
          <w:szCs w:val="20"/>
        </w:rPr>
        <w:t xml:space="preserve"> </w:t>
      </w:r>
      <w:r w:rsidRPr="00364BC7">
        <w:rPr>
          <w:b/>
          <w:color w:val="010101"/>
          <w:spacing w:val="-2"/>
          <w:sz w:val="20"/>
          <w:szCs w:val="20"/>
        </w:rPr>
        <w:t>Conditions</w:t>
      </w:r>
      <w:r w:rsidR="00330122">
        <w:rPr>
          <w:bCs/>
          <w:color w:val="010101"/>
          <w:spacing w:val="-2"/>
          <w:sz w:val="20"/>
          <w:szCs w:val="20"/>
        </w:rPr>
        <w:t xml:space="preserve"> – The </w:t>
      </w:r>
      <w:r w:rsidR="00330122" w:rsidRPr="003A2179">
        <w:rPr>
          <w:b/>
          <w:color w:val="010101"/>
          <w:spacing w:val="-2"/>
          <w:sz w:val="20"/>
          <w:szCs w:val="20"/>
        </w:rPr>
        <w:t>Other Conditions</w:t>
      </w:r>
      <w:r w:rsidR="00330122">
        <w:rPr>
          <w:bCs/>
          <w:color w:val="010101"/>
          <w:spacing w:val="-2"/>
          <w:sz w:val="20"/>
          <w:szCs w:val="20"/>
        </w:rPr>
        <w:t xml:space="preserve"> section </w:t>
      </w:r>
      <w:r w:rsidR="00F71241">
        <w:rPr>
          <w:color w:val="383838"/>
          <w:sz w:val="20"/>
          <w:szCs w:val="20"/>
        </w:rPr>
        <w:t>is amended by adding the following:</w:t>
      </w:r>
    </w:p>
    <w:p w14:paraId="2AA2B7EA" w14:textId="77777777" w:rsidR="0001718D" w:rsidRPr="00364BC7" w:rsidRDefault="0001718D" w:rsidP="0001718D">
      <w:pPr>
        <w:pStyle w:val="BodyText"/>
        <w:spacing w:before="113" w:line="247" w:lineRule="auto"/>
        <w:ind w:left="450" w:right="111" w:hanging="2"/>
      </w:pPr>
      <w:bookmarkStart w:id="7" w:name="_Hlk201843993"/>
      <w:r w:rsidRPr="00364BC7">
        <w:rPr>
          <w:b/>
          <w:color w:val="010101"/>
        </w:rPr>
        <w:t xml:space="preserve">Appraisal </w:t>
      </w:r>
      <w:r w:rsidRPr="00364BC7">
        <w:rPr>
          <w:color w:val="010101"/>
        </w:rPr>
        <w:t>-- If "you" and "we" do not agree on the amount of net income (net profit or loss before income taxes), payroll expense and operating expenses, these amounts may be determined by appraisal in accordance with the provisions described in</w:t>
      </w:r>
      <w:r w:rsidRPr="00364BC7">
        <w:rPr>
          <w:color w:val="010101"/>
          <w:spacing w:val="-6"/>
        </w:rPr>
        <w:t xml:space="preserve"> </w:t>
      </w:r>
      <w:r w:rsidRPr="00364BC7">
        <w:rPr>
          <w:color w:val="010101"/>
        </w:rPr>
        <w:t>the Contractors'</w:t>
      </w:r>
      <w:r w:rsidRPr="00364BC7">
        <w:rPr>
          <w:color w:val="010101"/>
          <w:spacing w:val="26"/>
        </w:rPr>
        <w:t xml:space="preserve"> </w:t>
      </w:r>
      <w:r w:rsidRPr="00364BC7">
        <w:rPr>
          <w:color w:val="010101"/>
        </w:rPr>
        <w:t>Equipment Coverage Form under Other Conditions,</w:t>
      </w:r>
      <w:r w:rsidRPr="00364BC7">
        <w:rPr>
          <w:color w:val="010101"/>
          <w:spacing w:val="26"/>
        </w:rPr>
        <w:t xml:space="preserve"> </w:t>
      </w:r>
      <w:r w:rsidRPr="00364BC7">
        <w:rPr>
          <w:color w:val="010101"/>
        </w:rPr>
        <w:t>Appraisal.</w:t>
      </w:r>
    </w:p>
    <w:bookmarkEnd w:id="7"/>
    <w:p w14:paraId="6DE50896" w14:textId="77777777" w:rsidR="0001718D" w:rsidRPr="00364BC7" w:rsidRDefault="0001718D" w:rsidP="0001718D">
      <w:pPr>
        <w:spacing w:line="249" w:lineRule="auto"/>
        <w:ind w:left="450"/>
        <w:jc w:val="both"/>
        <w:rPr>
          <w:sz w:val="20"/>
          <w:szCs w:val="20"/>
        </w:rPr>
      </w:pPr>
    </w:p>
    <w:p w14:paraId="538E2C3C" w14:textId="77777777" w:rsidR="005E4C4A" w:rsidRPr="00364BC7" w:rsidRDefault="005E4C4A" w:rsidP="009E58CB">
      <w:pPr>
        <w:spacing w:line="249" w:lineRule="auto"/>
        <w:jc w:val="both"/>
        <w:rPr>
          <w:sz w:val="20"/>
          <w:szCs w:val="20"/>
        </w:rPr>
      </w:pPr>
    </w:p>
    <w:p w14:paraId="1845816B" w14:textId="77777777" w:rsidR="005E4C4A" w:rsidRPr="00364BC7" w:rsidRDefault="005E4C4A" w:rsidP="009E58CB">
      <w:pPr>
        <w:spacing w:line="249" w:lineRule="auto"/>
        <w:jc w:val="both"/>
        <w:rPr>
          <w:sz w:val="20"/>
          <w:szCs w:val="20"/>
        </w:rPr>
      </w:pPr>
    </w:p>
    <w:p w14:paraId="5AC4E9AA" w14:textId="77777777" w:rsidR="0001718D" w:rsidRPr="00364BC7" w:rsidRDefault="0001718D" w:rsidP="0001718D">
      <w:pPr>
        <w:ind w:left="-360"/>
        <w:rPr>
          <w:rFonts w:ascii="Arial" w:hAnsi="Arial" w:cs="Arial"/>
          <w:sz w:val="20"/>
          <w:szCs w:val="20"/>
        </w:rPr>
      </w:pPr>
    </w:p>
    <w:p w14:paraId="4F44FC1E" w14:textId="77777777" w:rsidR="0001718D" w:rsidRPr="00364BC7" w:rsidRDefault="0001718D" w:rsidP="0001718D">
      <w:pPr>
        <w:ind w:left="-360"/>
        <w:rPr>
          <w:rFonts w:ascii="Arial" w:hAnsi="Arial" w:cs="Arial"/>
          <w:sz w:val="20"/>
          <w:szCs w:val="20"/>
        </w:rPr>
      </w:pPr>
    </w:p>
    <w:p w14:paraId="2488F12D" w14:textId="77777777" w:rsidR="0001718D" w:rsidRPr="00364BC7" w:rsidRDefault="0001718D" w:rsidP="0001718D">
      <w:pPr>
        <w:ind w:left="-360"/>
        <w:rPr>
          <w:rFonts w:ascii="Arial" w:hAnsi="Arial" w:cs="Arial"/>
          <w:sz w:val="20"/>
          <w:szCs w:val="20"/>
        </w:rPr>
      </w:pPr>
    </w:p>
    <w:p w14:paraId="349922DD" w14:textId="77777777" w:rsidR="0001718D" w:rsidRPr="00364BC7" w:rsidRDefault="0001718D" w:rsidP="0001718D">
      <w:pPr>
        <w:ind w:left="-360"/>
        <w:rPr>
          <w:rFonts w:ascii="Arial" w:hAnsi="Arial" w:cs="Arial"/>
          <w:sz w:val="20"/>
          <w:szCs w:val="20"/>
        </w:rPr>
      </w:pPr>
    </w:p>
    <w:p w14:paraId="71DB581E" w14:textId="77777777" w:rsidR="0001718D" w:rsidRPr="00364BC7" w:rsidRDefault="0001718D" w:rsidP="0001718D">
      <w:pPr>
        <w:rPr>
          <w:rFonts w:ascii="Arial" w:hAnsi="Arial" w:cs="Arial"/>
          <w:sz w:val="20"/>
          <w:szCs w:val="20"/>
        </w:rPr>
      </w:pPr>
      <w:r w:rsidRPr="00364BC7">
        <w:rPr>
          <w:rFonts w:ascii="Arial" w:hAnsi="Arial" w:cs="Arial"/>
          <w:sz w:val="20"/>
          <w:szCs w:val="20"/>
        </w:rPr>
        <w:t>All other terms and conditions of the policy remain the same.</w:t>
      </w:r>
    </w:p>
    <w:p w14:paraId="06D05CF4" w14:textId="77777777" w:rsidR="0001718D" w:rsidRPr="00364BC7" w:rsidRDefault="0001718D" w:rsidP="0001718D">
      <w:pPr>
        <w:rPr>
          <w:rFonts w:ascii="Arial" w:hAnsi="Arial" w:cs="Arial"/>
          <w:sz w:val="20"/>
          <w:szCs w:val="20"/>
        </w:rPr>
      </w:pPr>
    </w:p>
    <w:p w14:paraId="028ABF68" w14:textId="77777777" w:rsidR="0001718D" w:rsidRPr="00364BC7" w:rsidRDefault="0001718D" w:rsidP="0001718D">
      <w:pPr>
        <w:rPr>
          <w:rFonts w:ascii="Arial" w:hAnsi="Arial" w:cs="Arial"/>
          <w:sz w:val="20"/>
          <w:szCs w:val="20"/>
        </w:rPr>
      </w:pPr>
    </w:p>
    <w:p w14:paraId="1FDDA631" w14:textId="77777777" w:rsidR="0001718D" w:rsidRPr="00364BC7" w:rsidRDefault="0001718D" w:rsidP="0001718D">
      <w:pPr>
        <w:rPr>
          <w:rFonts w:ascii="Arial" w:hAnsi="Arial" w:cs="Arial"/>
          <w:sz w:val="20"/>
          <w:szCs w:val="20"/>
        </w:rPr>
      </w:pPr>
    </w:p>
    <w:p w14:paraId="153D5C21" w14:textId="77777777" w:rsidR="0001718D" w:rsidRPr="00364BC7" w:rsidRDefault="0001718D" w:rsidP="0001718D">
      <w:pPr>
        <w:rPr>
          <w:rFonts w:ascii="Arial" w:hAnsi="Arial" w:cs="Arial"/>
          <w:sz w:val="20"/>
          <w:szCs w:val="20"/>
        </w:rPr>
      </w:pPr>
    </w:p>
    <w:p w14:paraId="6E041C8D" w14:textId="77777777" w:rsidR="0001718D" w:rsidRPr="00364BC7" w:rsidRDefault="0001718D" w:rsidP="0001718D">
      <w:pPr>
        <w:rPr>
          <w:rFonts w:ascii="Arial" w:hAnsi="Arial" w:cs="Arial"/>
          <w:sz w:val="20"/>
          <w:szCs w:val="20"/>
        </w:rPr>
      </w:pPr>
    </w:p>
    <w:p w14:paraId="2EC840C3" w14:textId="77777777" w:rsidR="0001718D" w:rsidRPr="00364BC7" w:rsidRDefault="0001718D" w:rsidP="0001718D">
      <w:pPr>
        <w:rPr>
          <w:rFonts w:ascii="Arial" w:hAnsi="Arial" w:cs="Arial"/>
          <w:sz w:val="20"/>
          <w:szCs w:val="20"/>
        </w:rPr>
      </w:pPr>
    </w:p>
    <w:p w14:paraId="53695646" w14:textId="77777777" w:rsidR="0001718D" w:rsidRPr="00364BC7" w:rsidRDefault="0001718D" w:rsidP="0001718D">
      <w:pPr>
        <w:rPr>
          <w:rFonts w:ascii="Arial" w:hAnsi="Arial" w:cs="Arial"/>
          <w:sz w:val="20"/>
          <w:szCs w:val="20"/>
        </w:rPr>
      </w:pPr>
    </w:p>
    <w:p w14:paraId="0B1FA8AE" w14:textId="77777777" w:rsidR="0001718D" w:rsidRPr="00364BC7" w:rsidRDefault="0001718D" w:rsidP="0001718D">
      <w:pPr>
        <w:pStyle w:val="Title"/>
        <w:tabs>
          <w:tab w:val="left" w:pos="5040"/>
        </w:tabs>
        <w:jc w:val="left"/>
        <w:rPr>
          <w:rFonts w:ascii="Arial" w:hAnsi="Arial" w:cs="Arial"/>
          <w:b w:val="0"/>
          <w:sz w:val="20"/>
        </w:rPr>
      </w:pPr>
      <w:r w:rsidRPr="00364BC7">
        <w:rPr>
          <w:rFonts w:ascii="Arial" w:hAnsi="Arial" w:cs="Arial"/>
          <w:b w:val="0"/>
          <w:sz w:val="20"/>
        </w:rPr>
        <w:tab/>
        <w:t>__________________________</w:t>
      </w:r>
    </w:p>
    <w:p w14:paraId="5896C83E" w14:textId="77777777" w:rsidR="0001718D" w:rsidRPr="00364BC7" w:rsidRDefault="0001718D" w:rsidP="0001718D">
      <w:pPr>
        <w:tabs>
          <w:tab w:val="left" w:pos="5040"/>
        </w:tabs>
        <w:rPr>
          <w:rFonts w:ascii="Arial" w:hAnsi="Arial" w:cs="Arial"/>
          <w:sz w:val="20"/>
          <w:szCs w:val="20"/>
        </w:rPr>
      </w:pPr>
      <w:r w:rsidRPr="00364BC7">
        <w:rPr>
          <w:rFonts w:ascii="Arial" w:hAnsi="Arial" w:cs="Arial"/>
          <w:sz w:val="20"/>
          <w:szCs w:val="20"/>
        </w:rPr>
        <w:tab/>
        <w:t>Authorized Representative</w:t>
      </w:r>
    </w:p>
    <w:p w14:paraId="2B8CD2BC" w14:textId="77777777" w:rsidR="0001718D" w:rsidRPr="00364BC7" w:rsidRDefault="0001718D" w:rsidP="0001718D">
      <w:pPr>
        <w:rPr>
          <w:rFonts w:ascii="Arial" w:hAnsi="Arial" w:cs="Arial"/>
          <w:sz w:val="20"/>
          <w:szCs w:val="20"/>
        </w:rPr>
      </w:pPr>
    </w:p>
    <w:p w14:paraId="245B8AB2" w14:textId="77777777" w:rsidR="003F459C" w:rsidRPr="00364BC7" w:rsidRDefault="003F459C" w:rsidP="0001718D">
      <w:pPr>
        <w:pStyle w:val="ListParagraph"/>
        <w:spacing w:before="77" w:line="249" w:lineRule="auto"/>
        <w:ind w:left="0" w:right="110" w:firstLine="0"/>
        <w:jc w:val="both"/>
        <w:rPr>
          <w:sz w:val="20"/>
          <w:szCs w:val="20"/>
        </w:rPr>
      </w:pPr>
    </w:p>
    <w:sectPr w:rsidR="003F459C" w:rsidRPr="00364BC7" w:rsidSect="00A61E59">
      <w:footerReference w:type="even" r:id="rId8"/>
      <w:footerReference w:type="default" r:id="rId9"/>
      <w:headerReference w:type="first" r:id="rId10"/>
      <w:footerReference w:type="first" r:id="rId11"/>
      <w:pgSz w:w="12240" w:h="15840"/>
      <w:pgMar w:top="1440" w:right="1440" w:bottom="1440" w:left="1440" w:header="1080"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B1B5BD" w14:textId="77777777" w:rsidR="00DE4B19" w:rsidRDefault="00DE4B19" w:rsidP="001905BD">
      <w:r>
        <w:separator/>
      </w:r>
    </w:p>
  </w:endnote>
  <w:endnote w:type="continuationSeparator" w:id="0">
    <w:p w14:paraId="56A7D7EF" w14:textId="77777777" w:rsidR="00DE4B19" w:rsidRDefault="00DE4B19" w:rsidP="001905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Univers ATT">
    <w:altName w:val="Calibri"/>
    <w:panose1 w:val="020B0603020202030204"/>
    <w:charset w:val="00"/>
    <w:family w:val="swiss"/>
    <w:pitch w:val="variable"/>
    <w:sig w:usb0="00000007" w:usb1="00000000" w:usb2="00000000" w:usb3="00000000" w:csb0="0000001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0" w:type="auto"/>
      <w:tblLook w:val="04A0" w:firstRow="1" w:lastRow="0" w:firstColumn="1" w:lastColumn="0" w:noHBand="0" w:noVBand="1"/>
    </w:tblPr>
    <w:tblGrid>
      <w:gridCol w:w="1714"/>
      <w:gridCol w:w="5680"/>
      <w:gridCol w:w="1956"/>
    </w:tblGrid>
    <w:tr w:rsidR="00B31F65" w:rsidRPr="001A73E7" w14:paraId="5033E95E" w14:textId="77777777" w:rsidTr="009F7758">
      <w:trPr>
        <w:trHeight w:val="332"/>
      </w:trPr>
      <w:tc>
        <w:tcPr>
          <w:tcW w:w="1728" w:type="dxa"/>
        </w:tcPr>
        <w:p w14:paraId="1BF97A61" w14:textId="77777777" w:rsidR="00B31F65" w:rsidRPr="001A73E7" w:rsidRDefault="00B31F65" w:rsidP="009F7758">
          <w:pPr>
            <w:pStyle w:val="Footer"/>
            <w:rPr>
              <w:rFonts w:ascii="Arial" w:hAnsi="Arial" w:cs="Arial"/>
              <w:sz w:val="18"/>
              <w:szCs w:val="18"/>
            </w:rPr>
          </w:pPr>
          <w:r w:rsidRPr="001A73E7">
            <w:rPr>
              <w:rFonts w:ascii="Arial" w:hAnsi="Arial" w:cs="Arial"/>
              <w:sz w:val="18"/>
              <w:szCs w:val="18"/>
            </w:rPr>
            <w:t>XXXXXX (X/XX)</w:t>
          </w:r>
        </w:p>
      </w:tc>
      <w:tc>
        <w:tcPr>
          <w:tcW w:w="5760" w:type="dxa"/>
        </w:tcPr>
        <w:p w14:paraId="4CD8AF02" w14:textId="77777777" w:rsidR="00B31F65" w:rsidRPr="001A73E7" w:rsidRDefault="00B31F65" w:rsidP="009F7758">
          <w:pPr>
            <w:pStyle w:val="isof1"/>
            <w:jc w:val="center"/>
            <w:rPr>
              <w:rFonts w:cs="Arial"/>
              <w:sz w:val="18"/>
              <w:szCs w:val="18"/>
            </w:rPr>
          </w:pPr>
          <w:r w:rsidRPr="001A73E7">
            <w:rPr>
              <w:rFonts w:cs="Arial"/>
              <w:sz w:val="18"/>
              <w:szCs w:val="18"/>
            </w:rPr>
            <w:t xml:space="preserve">Includes copyrighted material of Insurance Services Office, Inc with permission. </w:t>
          </w:r>
        </w:p>
        <w:p w14:paraId="2FBEBC6A" w14:textId="77777777" w:rsidR="00B31F65" w:rsidRPr="001A73E7" w:rsidRDefault="00B31F65" w:rsidP="009F7758">
          <w:pPr>
            <w:pStyle w:val="isof1"/>
            <w:jc w:val="center"/>
            <w:rPr>
              <w:rFonts w:cs="Arial"/>
              <w:sz w:val="18"/>
              <w:szCs w:val="18"/>
            </w:rPr>
          </w:pPr>
          <w:r w:rsidRPr="001A73E7">
            <w:rPr>
              <w:rFonts w:cs="Arial"/>
              <w:sz w:val="18"/>
              <w:szCs w:val="18"/>
            </w:rPr>
            <w:t xml:space="preserve">Or </w:t>
          </w:r>
        </w:p>
        <w:p w14:paraId="434EFC6F" w14:textId="77777777" w:rsidR="00B31F65" w:rsidRPr="001A73E7" w:rsidRDefault="00B31F65" w:rsidP="009F7758">
          <w:pPr>
            <w:pStyle w:val="isof1"/>
            <w:jc w:val="center"/>
            <w:rPr>
              <w:rFonts w:cs="Arial"/>
              <w:sz w:val="18"/>
              <w:szCs w:val="18"/>
            </w:rPr>
          </w:pPr>
          <w:r w:rsidRPr="001A73E7">
            <w:rPr>
              <w:rFonts w:cs="Arial"/>
              <w:sz w:val="18"/>
              <w:szCs w:val="18"/>
            </w:rPr>
            <w:t>Contains copyrighted material of the American Association of Insurance Services.</w:t>
          </w:r>
        </w:p>
        <w:p w14:paraId="48370491" w14:textId="77777777" w:rsidR="00B31F65" w:rsidRPr="001A73E7" w:rsidRDefault="00B31F65" w:rsidP="009F7758">
          <w:pPr>
            <w:pStyle w:val="isof1"/>
            <w:jc w:val="center"/>
            <w:rPr>
              <w:rFonts w:cs="Arial"/>
              <w:sz w:val="18"/>
              <w:szCs w:val="18"/>
            </w:rPr>
          </w:pPr>
          <w:r w:rsidRPr="001A73E7">
            <w:rPr>
              <w:rFonts w:cs="Arial"/>
              <w:sz w:val="18"/>
              <w:szCs w:val="18"/>
            </w:rPr>
            <w:t>Or</w:t>
          </w:r>
        </w:p>
        <w:p w14:paraId="01B70B24" w14:textId="77777777" w:rsidR="00B31F65" w:rsidRPr="001A73E7" w:rsidRDefault="00B31F65" w:rsidP="009F7758">
          <w:pPr>
            <w:autoSpaceDE w:val="0"/>
            <w:autoSpaceDN w:val="0"/>
            <w:adjustRightInd w:val="0"/>
            <w:ind w:left="360"/>
            <w:jc w:val="center"/>
            <w:rPr>
              <w:rFonts w:ascii="Arial" w:hAnsi="Arial" w:cs="Arial"/>
              <w:sz w:val="18"/>
              <w:szCs w:val="18"/>
            </w:rPr>
          </w:pPr>
          <w:r w:rsidRPr="001A73E7">
            <w:rPr>
              <w:rFonts w:ascii="Arial" w:hAnsi="Arial" w:cs="Arial"/>
              <w:sz w:val="18"/>
              <w:szCs w:val="18"/>
            </w:rPr>
            <w:t>©All rights reserved.</w:t>
          </w:r>
        </w:p>
        <w:p w14:paraId="66331D19" w14:textId="77777777" w:rsidR="00B31F65" w:rsidRPr="001A73E7" w:rsidRDefault="00B31F65" w:rsidP="009F7758">
          <w:pPr>
            <w:pStyle w:val="isof1"/>
            <w:jc w:val="center"/>
            <w:rPr>
              <w:rFonts w:cs="Arial"/>
              <w:sz w:val="18"/>
              <w:szCs w:val="18"/>
            </w:rPr>
          </w:pPr>
        </w:p>
        <w:p w14:paraId="51F02AB0" w14:textId="77777777" w:rsidR="00B31F65" w:rsidRPr="001A73E7" w:rsidRDefault="00B31F65" w:rsidP="009F7758">
          <w:pPr>
            <w:pStyle w:val="Footer"/>
            <w:jc w:val="center"/>
            <w:rPr>
              <w:rFonts w:ascii="Arial" w:hAnsi="Arial" w:cs="Arial"/>
              <w:sz w:val="18"/>
              <w:szCs w:val="18"/>
            </w:rPr>
          </w:pPr>
        </w:p>
      </w:tc>
      <w:tc>
        <w:tcPr>
          <w:tcW w:w="1980" w:type="dxa"/>
        </w:tcPr>
        <w:p w14:paraId="05A29448" w14:textId="77777777" w:rsidR="00B31F65" w:rsidRPr="001A73E7" w:rsidRDefault="00B31F65" w:rsidP="009F7758">
          <w:pPr>
            <w:pStyle w:val="Footer"/>
            <w:jc w:val="right"/>
            <w:rPr>
              <w:rStyle w:val="PageNumber"/>
              <w:rFonts w:ascii="Arial" w:hAnsi="Arial" w:cs="Arial"/>
              <w:sz w:val="18"/>
              <w:szCs w:val="18"/>
            </w:rPr>
          </w:pPr>
          <w:r w:rsidRPr="001A73E7">
            <w:rPr>
              <w:rFonts w:ascii="Arial" w:hAnsi="Arial" w:cs="Arial"/>
              <w:sz w:val="18"/>
              <w:szCs w:val="18"/>
            </w:rPr>
            <w:t xml:space="preserve">Page </w:t>
          </w:r>
          <w:r w:rsidRPr="001A73E7">
            <w:rPr>
              <w:rStyle w:val="PageNumber"/>
              <w:rFonts w:ascii="Arial" w:hAnsi="Arial" w:cs="Arial"/>
              <w:sz w:val="18"/>
              <w:szCs w:val="18"/>
            </w:rPr>
            <w:fldChar w:fldCharType="begin"/>
          </w:r>
          <w:r w:rsidRPr="001A73E7">
            <w:rPr>
              <w:rStyle w:val="PageNumber"/>
              <w:rFonts w:ascii="Arial" w:hAnsi="Arial" w:cs="Arial"/>
              <w:sz w:val="18"/>
              <w:szCs w:val="18"/>
            </w:rPr>
            <w:instrText xml:space="preserve"> PAGE </w:instrText>
          </w:r>
          <w:r w:rsidRPr="001A73E7">
            <w:rPr>
              <w:rStyle w:val="PageNumber"/>
              <w:rFonts w:ascii="Arial" w:hAnsi="Arial" w:cs="Arial"/>
              <w:sz w:val="18"/>
              <w:szCs w:val="18"/>
            </w:rPr>
            <w:fldChar w:fldCharType="separate"/>
          </w:r>
          <w:r>
            <w:rPr>
              <w:rStyle w:val="PageNumber"/>
              <w:rFonts w:ascii="Arial" w:hAnsi="Arial" w:cs="Arial"/>
              <w:noProof/>
              <w:sz w:val="18"/>
              <w:szCs w:val="18"/>
            </w:rPr>
            <w:t>2</w:t>
          </w:r>
          <w:r w:rsidRPr="001A73E7">
            <w:rPr>
              <w:rStyle w:val="PageNumber"/>
              <w:rFonts w:ascii="Arial" w:hAnsi="Arial" w:cs="Arial"/>
              <w:sz w:val="18"/>
              <w:szCs w:val="18"/>
            </w:rPr>
            <w:fldChar w:fldCharType="end"/>
          </w:r>
          <w:r w:rsidRPr="001A73E7">
            <w:rPr>
              <w:rStyle w:val="PageNumber"/>
              <w:rFonts w:ascii="Arial" w:hAnsi="Arial" w:cs="Arial"/>
              <w:sz w:val="18"/>
              <w:szCs w:val="18"/>
            </w:rPr>
            <w:t xml:space="preserve"> of </w:t>
          </w:r>
          <w:r w:rsidRPr="001A73E7">
            <w:rPr>
              <w:rStyle w:val="PageNumber"/>
              <w:rFonts w:ascii="Arial" w:hAnsi="Arial" w:cs="Arial"/>
              <w:sz w:val="18"/>
              <w:szCs w:val="18"/>
            </w:rPr>
            <w:fldChar w:fldCharType="begin"/>
          </w:r>
          <w:r w:rsidRPr="001A73E7">
            <w:rPr>
              <w:rStyle w:val="PageNumber"/>
              <w:rFonts w:ascii="Arial" w:hAnsi="Arial" w:cs="Arial"/>
              <w:sz w:val="18"/>
              <w:szCs w:val="18"/>
            </w:rPr>
            <w:instrText xml:space="preserve"> NUMPAGES </w:instrText>
          </w:r>
          <w:r w:rsidRPr="001A73E7">
            <w:rPr>
              <w:rStyle w:val="PageNumber"/>
              <w:rFonts w:ascii="Arial" w:hAnsi="Arial" w:cs="Arial"/>
              <w:sz w:val="18"/>
              <w:szCs w:val="18"/>
            </w:rPr>
            <w:fldChar w:fldCharType="separate"/>
          </w:r>
          <w:r>
            <w:rPr>
              <w:rStyle w:val="PageNumber"/>
              <w:rFonts w:ascii="Arial" w:hAnsi="Arial" w:cs="Arial"/>
              <w:noProof/>
              <w:sz w:val="18"/>
              <w:szCs w:val="18"/>
            </w:rPr>
            <w:t>3</w:t>
          </w:r>
          <w:r w:rsidRPr="001A73E7">
            <w:rPr>
              <w:rStyle w:val="PageNumber"/>
              <w:rFonts w:ascii="Arial" w:hAnsi="Arial" w:cs="Arial"/>
              <w:sz w:val="18"/>
              <w:szCs w:val="18"/>
            </w:rPr>
            <w:fldChar w:fldCharType="end"/>
          </w:r>
        </w:p>
        <w:p w14:paraId="491F48AD" w14:textId="77777777" w:rsidR="00B31F65" w:rsidRPr="001A73E7" w:rsidRDefault="00B31F65" w:rsidP="009F7758">
          <w:pPr>
            <w:pStyle w:val="Footer"/>
            <w:rPr>
              <w:rFonts w:ascii="Arial" w:hAnsi="Arial" w:cs="Arial"/>
              <w:sz w:val="18"/>
              <w:szCs w:val="18"/>
            </w:rPr>
          </w:pPr>
        </w:p>
      </w:tc>
    </w:tr>
  </w:tbl>
  <w:p w14:paraId="728C90CA" w14:textId="77777777" w:rsidR="00B31F65" w:rsidRDefault="00B31F6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9026CB" w14:textId="77777777" w:rsidR="00B31F65" w:rsidRDefault="00B31F65">
    <w:pPr>
      <w:pStyle w:val="Footer"/>
    </w:pPr>
  </w:p>
  <w:tbl>
    <w:tblPr>
      <w:tblStyle w:val="TableGrid"/>
      <w:tblW w:w="0" w:type="auto"/>
      <w:tblLook w:val="01E0" w:firstRow="1" w:lastRow="1" w:firstColumn="1" w:lastColumn="1" w:noHBand="0" w:noVBand="0"/>
    </w:tblPr>
    <w:tblGrid>
      <w:gridCol w:w="1712"/>
      <w:gridCol w:w="5681"/>
      <w:gridCol w:w="1957"/>
    </w:tblGrid>
    <w:tr w:rsidR="00B31F65" w:rsidRPr="00AD5EDA" w14:paraId="4A512B47" w14:textId="77777777" w:rsidTr="001905BD">
      <w:trPr>
        <w:trHeight w:val="332"/>
      </w:trPr>
      <w:tc>
        <w:tcPr>
          <w:tcW w:w="1728" w:type="dxa"/>
        </w:tcPr>
        <w:p w14:paraId="572D00ED" w14:textId="2E086BFE" w:rsidR="00B31F65" w:rsidRPr="00AD5EDA" w:rsidRDefault="002450AD" w:rsidP="0006357F">
          <w:pPr>
            <w:pStyle w:val="Footer"/>
            <w:rPr>
              <w:rFonts w:ascii="Arial" w:hAnsi="Arial" w:cs="Arial"/>
              <w:sz w:val="18"/>
              <w:szCs w:val="18"/>
            </w:rPr>
          </w:pPr>
          <w:r>
            <w:rPr>
              <w:rFonts w:ascii="Arial" w:hAnsi="Arial" w:cs="Arial"/>
              <w:sz w:val="18"/>
              <w:szCs w:val="18"/>
            </w:rPr>
            <w:t>148534</w:t>
          </w:r>
          <w:r w:rsidR="00B31F65" w:rsidRPr="00AD5EDA">
            <w:rPr>
              <w:rFonts w:ascii="Arial" w:hAnsi="Arial" w:cs="Arial"/>
              <w:sz w:val="18"/>
              <w:szCs w:val="18"/>
            </w:rPr>
            <w:t xml:space="preserve"> (</w:t>
          </w:r>
          <w:r w:rsidR="00C05AE5">
            <w:rPr>
              <w:rFonts w:ascii="Arial" w:hAnsi="Arial" w:cs="Arial"/>
              <w:sz w:val="18"/>
              <w:szCs w:val="18"/>
            </w:rPr>
            <w:t>06</w:t>
          </w:r>
          <w:r w:rsidR="00B31F65" w:rsidRPr="00AD5EDA">
            <w:rPr>
              <w:rFonts w:ascii="Arial" w:hAnsi="Arial" w:cs="Arial"/>
              <w:sz w:val="18"/>
              <w:szCs w:val="18"/>
            </w:rPr>
            <w:t>/</w:t>
          </w:r>
          <w:r w:rsidR="00C05AE5">
            <w:rPr>
              <w:rFonts w:ascii="Arial" w:hAnsi="Arial" w:cs="Arial"/>
              <w:sz w:val="18"/>
              <w:szCs w:val="18"/>
            </w:rPr>
            <w:t>25</w:t>
          </w:r>
          <w:r w:rsidR="00B31F65" w:rsidRPr="00AD5EDA">
            <w:rPr>
              <w:rFonts w:ascii="Arial" w:hAnsi="Arial" w:cs="Arial"/>
              <w:sz w:val="18"/>
              <w:szCs w:val="18"/>
            </w:rPr>
            <w:t>)</w:t>
          </w:r>
        </w:p>
      </w:tc>
      <w:tc>
        <w:tcPr>
          <w:tcW w:w="5760" w:type="dxa"/>
        </w:tcPr>
        <w:p w14:paraId="7489735D" w14:textId="07BC3FC0" w:rsidR="0035731F" w:rsidRPr="00AD5EDA" w:rsidRDefault="0035731F" w:rsidP="00C05AE5">
          <w:pPr>
            <w:pStyle w:val="isof1"/>
            <w:jc w:val="center"/>
            <w:rPr>
              <w:rFonts w:cs="Arial"/>
              <w:sz w:val="18"/>
              <w:szCs w:val="18"/>
            </w:rPr>
          </w:pPr>
          <w:r w:rsidRPr="00AD5EDA">
            <w:rPr>
              <w:rFonts w:cs="Arial"/>
              <w:sz w:val="18"/>
              <w:szCs w:val="18"/>
            </w:rPr>
            <w:t>Contains copyrighted material of the American Association of Insurance Services.</w:t>
          </w:r>
        </w:p>
      </w:tc>
      <w:tc>
        <w:tcPr>
          <w:tcW w:w="1980" w:type="dxa"/>
        </w:tcPr>
        <w:p w14:paraId="581BACDF" w14:textId="77777777" w:rsidR="00B31F65" w:rsidRPr="00AD5EDA" w:rsidRDefault="00B31F65" w:rsidP="0006357F">
          <w:pPr>
            <w:pStyle w:val="Footer"/>
            <w:jc w:val="right"/>
            <w:rPr>
              <w:rStyle w:val="PageNumber"/>
              <w:rFonts w:ascii="Arial" w:hAnsi="Arial" w:cs="Arial"/>
              <w:sz w:val="18"/>
              <w:szCs w:val="18"/>
            </w:rPr>
          </w:pPr>
          <w:r w:rsidRPr="00AD5EDA">
            <w:rPr>
              <w:rFonts w:ascii="Arial" w:hAnsi="Arial" w:cs="Arial"/>
              <w:sz w:val="18"/>
              <w:szCs w:val="18"/>
            </w:rPr>
            <w:t xml:space="preserve">Page </w:t>
          </w:r>
          <w:r w:rsidRPr="00AD5EDA">
            <w:rPr>
              <w:rStyle w:val="PageNumber"/>
              <w:rFonts w:ascii="Arial" w:hAnsi="Arial" w:cs="Arial"/>
              <w:sz w:val="18"/>
              <w:szCs w:val="18"/>
            </w:rPr>
            <w:fldChar w:fldCharType="begin"/>
          </w:r>
          <w:r w:rsidRPr="00AD5EDA">
            <w:rPr>
              <w:rStyle w:val="PageNumber"/>
              <w:rFonts w:ascii="Arial" w:hAnsi="Arial" w:cs="Arial"/>
              <w:sz w:val="18"/>
              <w:szCs w:val="18"/>
            </w:rPr>
            <w:instrText xml:space="preserve"> PAGE </w:instrText>
          </w:r>
          <w:r w:rsidRPr="00AD5EDA">
            <w:rPr>
              <w:rStyle w:val="PageNumber"/>
              <w:rFonts w:ascii="Arial" w:hAnsi="Arial" w:cs="Arial"/>
              <w:sz w:val="18"/>
              <w:szCs w:val="18"/>
            </w:rPr>
            <w:fldChar w:fldCharType="separate"/>
          </w:r>
          <w:r w:rsidR="000F1FA0">
            <w:rPr>
              <w:rStyle w:val="PageNumber"/>
              <w:rFonts w:ascii="Arial" w:hAnsi="Arial" w:cs="Arial"/>
              <w:noProof/>
              <w:sz w:val="18"/>
              <w:szCs w:val="18"/>
            </w:rPr>
            <w:t>1</w:t>
          </w:r>
          <w:r w:rsidRPr="00AD5EDA">
            <w:rPr>
              <w:rStyle w:val="PageNumber"/>
              <w:rFonts w:ascii="Arial" w:hAnsi="Arial" w:cs="Arial"/>
              <w:sz w:val="18"/>
              <w:szCs w:val="18"/>
            </w:rPr>
            <w:fldChar w:fldCharType="end"/>
          </w:r>
          <w:r w:rsidRPr="00AD5EDA">
            <w:rPr>
              <w:rStyle w:val="PageNumber"/>
              <w:rFonts w:ascii="Arial" w:hAnsi="Arial" w:cs="Arial"/>
              <w:sz w:val="18"/>
              <w:szCs w:val="18"/>
            </w:rPr>
            <w:t xml:space="preserve"> of </w:t>
          </w:r>
          <w:r w:rsidRPr="00AD5EDA">
            <w:rPr>
              <w:rStyle w:val="PageNumber"/>
              <w:rFonts w:ascii="Arial" w:hAnsi="Arial" w:cs="Arial"/>
              <w:sz w:val="18"/>
              <w:szCs w:val="18"/>
            </w:rPr>
            <w:fldChar w:fldCharType="begin"/>
          </w:r>
          <w:r w:rsidRPr="00AD5EDA">
            <w:rPr>
              <w:rStyle w:val="PageNumber"/>
              <w:rFonts w:ascii="Arial" w:hAnsi="Arial" w:cs="Arial"/>
              <w:sz w:val="18"/>
              <w:szCs w:val="18"/>
            </w:rPr>
            <w:instrText xml:space="preserve"> NUMPAGES </w:instrText>
          </w:r>
          <w:r w:rsidRPr="00AD5EDA">
            <w:rPr>
              <w:rStyle w:val="PageNumber"/>
              <w:rFonts w:ascii="Arial" w:hAnsi="Arial" w:cs="Arial"/>
              <w:sz w:val="18"/>
              <w:szCs w:val="18"/>
            </w:rPr>
            <w:fldChar w:fldCharType="separate"/>
          </w:r>
          <w:r w:rsidR="000F1FA0">
            <w:rPr>
              <w:rStyle w:val="PageNumber"/>
              <w:rFonts w:ascii="Arial" w:hAnsi="Arial" w:cs="Arial"/>
              <w:noProof/>
              <w:sz w:val="18"/>
              <w:szCs w:val="18"/>
            </w:rPr>
            <w:t>1</w:t>
          </w:r>
          <w:r w:rsidRPr="00AD5EDA">
            <w:rPr>
              <w:rStyle w:val="PageNumber"/>
              <w:rFonts w:ascii="Arial" w:hAnsi="Arial" w:cs="Arial"/>
              <w:sz w:val="18"/>
              <w:szCs w:val="18"/>
            </w:rPr>
            <w:fldChar w:fldCharType="end"/>
          </w:r>
        </w:p>
        <w:p w14:paraId="38C3CB0B" w14:textId="77777777" w:rsidR="00B31F65" w:rsidRPr="00AD5EDA" w:rsidRDefault="00B31F65" w:rsidP="0006357F">
          <w:pPr>
            <w:pStyle w:val="Footer"/>
            <w:rPr>
              <w:rFonts w:ascii="Arial" w:hAnsi="Arial" w:cs="Arial"/>
              <w:sz w:val="18"/>
              <w:szCs w:val="18"/>
            </w:rPr>
          </w:pPr>
        </w:p>
      </w:tc>
    </w:tr>
  </w:tbl>
  <w:p w14:paraId="26F62B2C" w14:textId="77777777" w:rsidR="00B31F65" w:rsidRDefault="00B31F65">
    <w:pPr>
      <w:pStyle w:val="Footer"/>
    </w:pPr>
  </w:p>
  <w:p w14:paraId="4CE2EB6F" w14:textId="77777777" w:rsidR="00B31F65" w:rsidRDefault="00B31F6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1715"/>
      <w:gridCol w:w="5687"/>
      <w:gridCol w:w="1958"/>
    </w:tblGrid>
    <w:tr w:rsidR="00B31F65" w:rsidRPr="001A73E7" w14:paraId="77DC4278" w14:textId="77777777" w:rsidTr="000B7E98">
      <w:trPr>
        <w:trHeight w:val="332"/>
      </w:trPr>
      <w:tc>
        <w:tcPr>
          <w:tcW w:w="1728" w:type="dxa"/>
        </w:tcPr>
        <w:p w14:paraId="23D78FC7" w14:textId="77777777" w:rsidR="00B31F65" w:rsidRPr="001A73E7" w:rsidRDefault="00B31F65" w:rsidP="00BE3CFC">
          <w:pPr>
            <w:tabs>
              <w:tab w:val="center" w:pos="4680"/>
              <w:tab w:val="right" w:pos="9360"/>
            </w:tabs>
            <w:rPr>
              <w:rFonts w:ascii="Arial" w:hAnsi="Arial" w:cs="Arial"/>
              <w:sz w:val="18"/>
              <w:szCs w:val="18"/>
            </w:rPr>
          </w:pPr>
        </w:p>
      </w:tc>
      <w:tc>
        <w:tcPr>
          <w:tcW w:w="5760" w:type="dxa"/>
        </w:tcPr>
        <w:p w14:paraId="1FB39B17" w14:textId="77777777" w:rsidR="00B31F65" w:rsidRPr="001A73E7" w:rsidRDefault="00B31F65" w:rsidP="00BE3CFC">
          <w:pPr>
            <w:tabs>
              <w:tab w:val="center" w:pos="4680"/>
              <w:tab w:val="right" w:pos="9360"/>
            </w:tabs>
            <w:jc w:val="center"/>
            <w:rPr>
              <w:rFonts w:ascii="Arial" w:hAnsi="Arial" w:cs="Arial"/>
              <w:sz w:val="18"/>
              <w:szCs w:val="18"/>
            </w:rPr>
          </w:pPr>
        </w:p>
      </w:tc>
      <w:tc>
        <w:tcPr>
          <w:tcW w:w="1980" w:type="dxa"/>
        </w:tcPr>
        <w:p w14:paraId="48517402" w14:textId="77777777" w:rsidR="00B31F65" w:rsidRPr="001A73E7" w:rsidRDefault="00B31F65" w:rsidP="00BE3CFC">
          <w:pPr>
            <w:tabs>
              <w:tab w:val="center" w:pos="4680"/>
              <w:tab w:val="right" w:pos="9360"/>
            </w:tabs>
            <w:rPr>
              <w:rFonts w:ascii="Arial" w:hAnsi="Arial" w:cs="Arial"/>
              <w:sz w:val="18"/>
              <w:szCs w:val="18"/>
            </w:rPr>
          </w:pPr>
        </w:p>
      </w:tc>
    </w:tr>
    <w:tr w:rsidR="00B31F65" w:rsidRPr="001A73E7" w14:paraId="204197FF" w14:textId="77777777" w:rsidTr="003611E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332"/>
      </w:trPr>
      <w:tc>
        <w:tcPr>
          <w:tcW w:w="1728" w:type="dxa"/>
        </w:tcPr>
        <w:p w14:paraId="57EEFC50" w14:textId="77777777" w:rsidR="00B31F65" w:rsidRPr="001A73E7" w:rsidRDefault="00B31F65" w:rsidP="009F7758">
          <w:pPr>
            <w:pStyle w:val="Footer"/>
            <w:rPr>
              <w:rFonts w:ascii="Arial" w:hAnsi="Arial" w:cs="Arial"/>
              <w:sz w:val="18"/>
              <w:szCs w:val="18"/>
            </w:rPr>
          </w:pPr>
          <w:r w:rsidRPr="001A73E7">
            <w:rPr>
              <w:rFonts w:ascii="Arial" w:hAnsi="Arial" w:cs="Arial"/>
              <w:sz w:val="18"/>
              <w:szCs w:val="18"/>
            </w:rPr>
            <w:t>XXXXXX (X/XX)</w:t>
          </w:r>
        </w:p>
      </w:tc>
      <w:tc>
        <w:tcPr>
          <w:tcW w:w="5760" w:type="dxa"/>
        </w:tcPr>
        <w:p w14:paraId="065279AF" w14:textId="77777777" w:rsidR="00B31F65" w:rsidRPr="001A73E7" w:rsidRDefault="00B31F65" w:rsidP="009F7758">
          <w:pPr>
            <w:pStyle w:val="isof1"/>
            <w:jc w:val="center"/>
            <w:rPr>
              <w:rFonts w:cs="Arial"/>
              <w:sz w:val="18"/>
              <w:szCs w:val="18"/>
            </w:rPr>
          </w:pPr>
          <w:r w:rsidRPr="001A73E7">
            <w:rPr>
              <w:rFonts w:cs="Arial"/>
              <w:sz w:val="18"/>
              <w:szCs w:val="18"/>
            </w:rPr>
            <w:t xml:space="preserve">Includes copyrighted material of Insurance Services Office, Inc with permission. </w:t>
          </w:r>
        </w:p>
        <w:p w14:paraId="2512E247" w14:textId="77777777" w:rsidR="00B31F65" w:rsidRPr="001A73E7" w:rsidRDefault="00B31F65" w:rsidP="009F7758">
          <w:pPr>
            <w:pStyle w:val="isof1"/>
            <w:jc w:val="center"/>
            <w:rPr>
              <w:rFonts w:cs="Arial"/>
              <w:sz w:val="18"/>
              <w:szCs w:val="18"/>
            </w:rPr>
          </w:pPr>
          <w:r w:rsidRPr="001A73E7">
            <w:rPr>
              <w:rFonts w:cs="Arial"/>
              <w:sz w:val="18"/>
              <w:szCs w:val="18"/>
            </w:rPr>
            <w:t xml:space="preserve">Or </w:t>
          </w:r>
        </w:p>
        <w:p w14:paraId="607F7E01" w14:textId="77777777" w:rsidR="00B31F65" w:rsidRPr="001A73E7" w:rsidRDefault="00B31F65" w:rsidP="009F7758">
          <w:pPr>
            <w:pStyle w:val="isof1"/>
            <w:jc w:val="center"/>
            <w:rPr>
              <w:rFonts w:cs="Arial"/>
              <w:sz w:val="18"/>
              <w:szCs w:val="18"/>
            </w:rPr>
          </w:pPr>
          <w:r w:rsidRPr="001A73E7">
            <w:rPr>
              <w:rFonts w:cs="Arial"/>
              <w:sz w:val="18"/>
              <w:szCs w:val="18"/>
            </w:rPr>
            <w:t>Contains copyrighted material of the American Association of Insurance Services.</w:t>
          </w:r>
        </w:p>
        <w:p w14:paraId="1611DFC1" w14:textId="77777777" w:rsidR="00B31F65" w:rsidRPr="001A73E7" w:rsidRDefault="00B31F65" w:rsidP="009F7758">
          <w:pPr>
            <w:pStyle w:val="isof1"/>
            <w:jc w:val="center"/>
            <w:rPr>
              <w:rFonts w:cs="Arial"/>
              <w:sz w:val="18"/>
              <w:szCs w:val="18"/>
            </w:rPr>
          </w:pPr>
          <w:r w:rsidRPr="001A73E7">
            <w:rPr>
              <w:rFonts w:cs="Arial"/>
              <w:sz w:val="18"/>
              <w:szCs w:val="18"/>
            </w:rPr>
            <w:t>Or</w:t>
          </w:r>
        </w:p>
        <w:p w14:paraId="46C1BE76" w14:textId="77777777" w:rsidR="00B31F65" w:rsidRPr="001A73E7" w:rsidRDefault="00B31F65" w:rsidP="009F7758">
          <w:pPr>
            <w:autoSpaceDE w:val="0"/>
            <w:autoSpaceDN w:val="0"/>
            <w:adjustRightInd w:val="0"/>
            <w:ind w:left="360"/>
            <w:jc w:val="center"/>
            <w:rPr>
              <w:rFonts w:ascii="Arial" w:hAnsi="Arial" w:cs="Arial"/>
              <w:sz w:val="18"/>
              <w:szCs w:val="18"/>
            </w:rPr>
          </w:pPr>
          <w:r w:rsidRPr="001A73E7">
            <w:rPr>
              <w:rFonts w:ascii="Arial" w:hAnsi="Arial" w:cs="Arial"/>
              <w:sz w:val="18"/>
              <w:szCs w:val="18"/>
            </w:rPr>
            <w:t>©All rights reserved.</w:t>
          </w:r>
        </w:p>
        <w:p w14:paraId="11B49C6C" w14:textId="77777777" w:rsidR="00B31F65" w:rsidRPr="001A73E7" w:rsidRDefault="00B31F65" w:rsidP="009F7758">
          <w:pPr>
            <w:pStyle w:val="isof1"/>
            <w:jc w:val="center"/>
            <w:rPr>
              <w:rFonts w:cs="Arial"/>
              <w:sz w:val="18"/>
              <w:szCs w:val="18"/>
            </w:rPr>
          </w:pPr>
        </w:p>
        <w:p w14:paraId="58E18FC2" w14:textId="77777777" w:rsidR="00B31F65" w:rsidRPr="001A73E7" w:rsidRDefault="00B31F65" w:rsidP="009F7758">
          <w:pPr>
            <w:pStyle w:val="Footer"/>
            <w:jc w:val="center"/>
            <w:rPr>
              <w:rFonts w:ascii="Arial" w:hAnsi="Arial" w:cs="Arial"/>
              <w:sz w:val="18"/>
              <w:szCs w:val="18"/>
            </w:rPr>
          </w:pPr>
        </w:p>
      </w:tc>
      <w:tc>
        <w:tcPr>
          <w:tcW w:w="1980" w:type="dxa"/>
        </w:tcPr>
        <w:p w14:paraId="6054EBFA" w14:textId="77777777" w:rsidR="00B31F65" w:rsidRPr="001A73E7" w:rsidRDefault="00B31F65" w:rsidP="009F7758">
          <w:pPr>
            <w:pStyle w:val="Footer"/>
            <w:jc w:val="right"/>
            <w:rPr>
              <w:rStyle w:val="PageNumber"/>
              <w:rFonts w:ascii="Arial" w:hAnsi="Arial" w:cs="Arial"/>
              <w:sz w:val="18"/>
              <w:szCs w:val="18"/>
            </w:rPr>
          </w:pPr>
          <w:r w:rsidRPr="001A73E7">
            <w:rPr>
              <w:rFonts w:ascii="Arial" w:hAnsi="Arial" w:cs="Arial"/>
              <w:sz w:val="18"/>
              <w:szCs w:val="18"/>
            </w:rPr>
            <w:t xml:space="preserve">Page </w:t>
          </w:r>
          <w:r w:rsidRPr="001A73E7">
            <w:rPr>
              <w:rStyle w:val="PageNumber"/>
              <w:rFonts w:ascii="Arial" w:hAnsi="Arial" w:cs="Arial"/>
              <w:sz w:val="18"/>
              <w:szCs w:val="18"/>
            </w:rPr>
            <w:fldChar w:fldCharType="begin"/>
          </w:r>
          <w:r w:rsidRPr="001A73E7">
            <w:rPr>
              <w:rStyle w:val="PageNumber"/>
              <w:rFonts w:ascii="Arial" w:hAnsi="Arial" w:cs="Arial"/>
              <w:sz w:val="18"/>
              <w:szCs w:val="18"/>
            </w:rPr>
            <w:instrText xml:space="preserve"> PAGE </w:instrText>
          </w:r>
          <w:r w:rsidRPr="001A73E7">
            <w:rPr>
              <w:rStyle w:val="PageNumber"/>
              <w:rFonts w:ascii="Arial" w:hAnsi="Arial" w:cs="Arial"/>
              <w:sz w:val="18"/>
              <w:szCs w:val="18"/>
            </w:rPr>
            <w:fldChar w:fldCharType="separate"/>
          </w:r>
          <w:r>
            <w:rPr>
              <w:rStyle w:val="PageNumber"/>
              <w:rFonts w:ascii="Arial" w:hAnsi="Arial" w:cs="Arial"/>
              <w:noProof/>
              <w:sz w:val="18"/>
              <w:szCs w:val="18"/>
            </w:rPr>
            <w:t>1</w:t>
          </w:r>
          <w:r w:rsidRPr="001A73E7">
            <w:rPr>
              <w:rStyle w:val="PageNumber"/>
              <w:rFonts w:ascii="Arial" w:hAnsi="Arial" w:cs="Arial"/>
              <w:sz w:val="18"/>
              <w:szCs w:val="18"/>
            </w:rPr>
            <w:fldChar w:fldCharType="end"/>
          </w:r>
          <w:r w:rsidRPr="001A73E7">
            <w:rPr>
              <w:rStyle w:val="PageNumber"/>
              <w:rFonts w:ascii="Arial" w:hAnsi="Arial" w:cs="Arial"/>
              <w:sz w:val="18"/>
              <w:szCs w:val="18"/>
            </w:rPr>
            <w:t xml:space="preserve"> of </w:t>
          </w:r>
          <w:r w:rsidRPr="001A73E7">
            <w:rPr>
              <w:rStyle w:val="PageNumber"/>
              <w:rFonts w:ascii="Arial" w:hAnsi="Arial" w:cs="Arial"/>
              <w:sz w:val="18"/>
              <w:szCs w:val="18"/>
            </w:rPr>
            <w:fldChar w:fldCharType="begin"/>
          </w:r>
          <w:r w:rsidRPr="001A73E7">
            <w:rPr>
              <w:rStyle w:val="PageNumber"/>
              <w:rFonts w:ascii="Arial" w:hAnsi="Arial" w:cs="Arial"/>
              <w:sz w:val="18"/>
              <w:szCs w:val="18"/>
            </w:rPr>
            <w:instrText xml:space="preserve"> NUMPAGES </w:instrText>
          </w:r>
          <w:r w:rsidRPr="001A73E7">
            <w:rPr>
              <w:rStyle w:val="PageNumber"/>
              <w:rFonts w:ascii="Arial" w:hAnsi="Arial" w:cs="Arial"/>
              <w:sz w:val="18"/>
              <w:szCs w:val="18"/>
            </w:rPr>
            <w:fldChar w:fldCharType="separate"/>
          </w:r>
          <w:r>
            <w:rPr>
              <w:rStyle w:val="PageNumber"/>
              <w:rFonts w:ascii="Arial" w:hAnsi="Arial" w:cs="Arial"/>
              <w:noProof/>
              <w:sz w:val="18"/>
              <w:szCs w:val="18"/>
            </w:rPr>
            <w:t>3</w:t>
          </w:r>
          <w:r w:rsidRPr="001A73E7">
            <w:rPr>
              <w:rStyle w:val="PageNumber"/>
              <w:rFonts w:ascii="Arial" w:hAnsi="Arial" w:cs="Arial"/>
              <w:sz w:val="18"/>
              <w:szCs w:val="18"/>
            </w:rPr>
            <w:fldChar w:fldCharType="end"/>
          </w:r>
        </w:p>
        <w:p w14:paraId="34EDC23E" w14:textId="77777777" w:rsidR="00B31F65" w:rsidRPr="001A73E7" w:rsidRDefault="00B31F65" w:rsidP="009F7758">
          <w:pPr>
            <w:pStyle w:val="Footer"/>
            <w:rPr>
              <w:rFonts w:ascii="Arial" w:hAnsi="Arial" w:cs="Arial"/>
              <w:sz w:val="18"/>
              <w:szCs w:val="18"/>
            </w:rPr>
          </w:pPr>
        </w:p>
      </w:tc>
    </w:tr>
  </w:tbl>
  <w:p w14:paraId="0F70D274" w14:textId="77777777" w:rsidR="00B31F65" w:rsidRPr="001A73E7" w:rsidRDefault="00B31F65">
    <w:pPr>
      <w:pStyle w:val="Footer"/>
      <w:rPr>
        <w:rFonts w:ascii="Arial" w:hAnsi="Arial"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78C001" w14:textId="77777777" w:rsidR="00DE4B19" w:rsidRDefault="00DE4B19" w:rsidP="001905BD">
      <w:r>
        <w:separator/>
      </w:r>
    </w:p>
  </w:footnote>
  <w:footnote w:type="continuationSeparator" w:id="0">
    <w:p w14:paraId="3ADDB6BE" w14:textId="77777777" w:rsidR="00DE4B19" w:rsidRDefault="00DE4B19" w:rsidP="001905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B5221B" w14:textId="77777777" w:rsidR="00B31F65" w:rsidRPr="00BE3CFC" w:rsidRDefault="00B31F65" w:rsidP="00BE3CFC">
    <w:pPr>
      <w:jc w:val="center"/>
      <w:rPr>
        <w:rFonts w:ascii="Univers ATT" w:hAnsi="Univers ATT"/>
        <w:b/>
        <w:bCs/>
        <w:sz w:val="20"/>
        <w:szCs w:val="20"/>
      </w:rPr>
    </w:pPr>
  </w:p>
  <w:p w14:paraId="0FEA128B" w14:textId="77777777" w:rsidR="00B31F65" w:rsidRPr="00BE3CFC" w:rsidRDefault="00B31F65" w:rsidP="00BE3CFC">
    <w:pPr>
      <w:tabs>
        <w:tab w:val="center" w:pos="4680"/>
        <w:tab w:val="right" w:pos="9360"/>
      </w:tabs>
    </w:pPr>
  </w:p>
  <w:p w14:paraId="21D622D5" w14:textId="77777777" w:rsidR="00B31F65" w:rsidRDefault="00B31F6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FD18D3"/>
    <w:multiLevelType w:val="hybridMultilevel"/>
    <w:tmpl w:val="098A4CD4"/>
    <w:lvl w:ilvl="0" w:tplc="ACBC170A">
      <w:start w:val="1"/>
      <w:numFmt w:val="decimal"/>
      <w:lvlText w:val="%1."/>
      <w:lvlJc w:val="left"/>
      <w:pPr>
        <w:ind w:left="699" w:hanging="287"/>
        <w:jc w:val="right"/>
      </w:pPr>
      <w:rPr>
        <w:rFonts w:ascii="Arial" w:eastAsia="Arial" w:hAnsi="Arial" w:cs="Arial" w:hint="default"/>
        <w:b/>
        <w:bCs/>
        <w:spacing w:val="-1"/>
        <w:w w:val="100"/>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10174C3"/>
    <w:multiLevelType w:val="hybridMultilevel"/>
    <w:tmpl w:val="9466AD48"/>
    <w:lvl w:ilvl="0" w:tplc="99D2BA98">
      <w:start w:val="1"/>
      <w:numFmt w:val="upperLetter"/>
      <w:lvlText w:val="%1."/>
      <w:lvlJc w:val="left"/>
      <w:pPr>
        <w:ind w:left="687" w:hanging="300"/>
      </w:pPr>
      <w:rPr>
        <w:rFonts w:ascii="Arial" w:eastAsia="Arial" w:hAnsi="Arial" w:cs="Arial" w:hint="default"/>
        <w:b/>
        <w:bCs/>
        <w:spacing w:val="-1"/>
        <w:w w:val="100"/>
        <w:sz w:val="20"/>
        <w:szCs w:val="20"/>
      </w:rPr>
    </w:lvl>
    <w:lvl w:ilvl="1" w:tplc="0C264924">
      <w:start w:val="1"/>
      <w:numFmt w:val="decimal"/>
      <w:lvlText w:val="%2."/>
      <w:lvlJc w:val="left"/>
      <w:pPr>
        <w:ind w:left="986" w:hanging="287"/>
        <w:jc w:val="right"/>
      </w:pPr>
      <w:rPr>
        <w:rFonts w:ascii="Arial" w:eastAsia="Arial" w:hAnsi="Arial" w:cs="Arial" w:hint="default"/>
        <w:b/>
        <w:bCs/>
        <w:spacing w:val="-1"/>
        <w:w w:val="100"/>
        <w:sz w:val="20"/>
        <w:szCs w:val="20"/>
      </w:rPr>
    </w:lvl>
    <w:lvl w:ilvl="2" w:tplc="5356A3B2">
      <w:start w:val="1"/>
      <w:numFmt w:val="lowerLetter"/>
      <w:lvlText w:val="%3."/>
      <w:lvlJc w:val="left"/>
      <w:pPr>
        <w:ind w:left="1286" w:hanging="287"/>
      </w:pPr>
      <w:rPr>
        <w:rFonts w:ascii="Arial" w:eastAsia="Arial" w:hAnsi="Arial" w:cs="Arial" w:hint="default"/>
        <w:b/>
        <w:bCs/>
        <w:spacing w:val="-1"/>
        <w:w w:val="100"/>
        <w:sz w:val="20"/>
        <w:szCs w:val="20"/>
      </w:rPr>
    </w:lvl>
    <w:lvl w:ilvl="3" w:tplc="87E49E06">
      <w:start w:val="1"/>
      <w:numFmt w:val="decimal"/>
      <w:lvlText w:val="(%4)"/>
      <w:lvlJc w:val="left"/>
      <w:pPr>
        <w:ind w:left="1586" w:hanging="365"/>
      </w:pPr>
      <w:rPr>
        <w:rFonts w:ascii="Arial" w:eastAsia="Arial" w:hAnsi="Arial" w:cs="Arial" w:hint="default"/>
        <w:b/>
        <w:bCs/>
        <w:w w:val="100"/>
        <w:sz w:val="20"/>
        <w:szCs w:val="20"/>
      </w:rPr>
    </w:lvl>
    <w:lvl w:ilvl="4" w:tplc="F3E2DF8E">
      <w:start w:val="1"/>
      <w:numFmt w:val="lowerLetter"/>
      <w:lvlText w:val="(%5)"/>
      <w:lvlJc w:val="left"/>
      <w:pPr>
        <w:ind w:left="1886" w:hanging="365"/>
      </w:pPr>
      <w:rPr>
        <w:rFonts w:ascii="Arial" w:eastAsia="Arial" w:hAnsi="Arial" w:cs="Arial" w:hint="default"/>
        <w:b/>
        <w:bCs/>
        <w:w w:val="100"/>
        <w:sz w:val="20"/>
        <w:szCs w:val="20"/>
      </w:rPr>
    </w:lvl>
    <w:lvl w:ilvl="5" w:tplc="E560511A">
      <w:numFmt w:val="bullet"/>
      <w:lvlText w:val="•"/>
      <w:lvlJc w:val="left"/>
      <w:pPr>
        <w:ind w:left="1557" w:hanging="365"/>
      </w:pPr>
      <w:rPr>
        <w:rFonts w:hint="default"/>
      </w:rPr>
    </w:lvl>
    <w:lvl w:ilvl="6" w:tplc="D1183BA2">
      <w:numFmt w:val="bullet"/>
      <w:lvlText w:val="•"/>
      <w:lvlJc w:val="left"/>
      <w:pPr>
        <w:ind w:left="1227" w:hanging="365"/>
      </w:pPr>
      <w:rPr>
        <w:rFonts w:hint="default"/>
      </w:rPr>
    </w:lvl>
    <w:lvl w:ilvl="7" w:tplc="43CC6A44">
      <w:numFmt w:val="bullet"/>
      <w:lvlText w:val="•"/>
      <w:lvlJc w:val="left"/>
      <w:pPr>
        <w:ind w:left="897" w:hanging="365"/>
      </w:pPr>
      <w:rPr>
        <w:rFonts w:hint="default"/>
      </w:rPr>
    </w:lvl>
    <w:lvl w:ilvl="8" w:tplc="158A9FA8">
      <w:numFmt w:val="bullet"/>
      <w:lvlText w:val="•"/>
      <w:lvlJc w:val="left"/>
      <w:pPr>
        <w:ind w:left="568" w:hanging="365"/>
      </w:pPr>
      <w:rPr>
        <w:rFonts w:hint="default"/>
      </w:rPr>
    </w:lvl>
  </w:abstractNum>
  <w:abstractNum w:abstractNumId="2" w15:restartNumberingAfterBreak="0">
    <w:nsid w:val="19352A60"/>
    <w:multiLevelType w:val="hybridMultilevel"/>
    <w:tmpl w:val="9E3E36A4"/>
    <w:lvl w:ilvl="0" w:tplc="9CB0AD8A">
      <w:start w:val="2"/>
      <w:numFmt w:val="lowerLetter"/>
      <w:lvlText w:val="%1."/>
      <w:lvlJc w:val="left"/>
      <w:pPr>
        <w:ind w:left="999" w:hanging="298"/>
      </w:pPr>
      <w:rPr>
        <w:rFonts w:ascii="Arial" w:eastAsia="Arial" w:hAnsi="Arial" w:cs="Arial" w:hint="default"/>
        <w:b/>
        <w:bCs/>
        <w:spacing w:val="-1"/>
        <w:w w:val="100"/>
        <w:sz w:val="20"/>
        <w:szCs w:val="20"/>
      </w:rPr>
    </w:lvl>
    <w:lvl w:ilvl="1" w:tplc="0F0A4B6A">
      <w:start w:val="6"/>
      <w:numFmt w:val="lowerLetter"/>
      <w:lvlText w:val="%2."/>
      <w:lvlJc w:val="left"/>
      <w:pPr>
        <w:ind w:left="1299" w:hanging="243"/>
      </w:pPr>
      <w:rPr>
        <w:rFonts w:ascii="Arial" w:eastAsia="Arial" w:hAnsi="Arial" w:cs="Arial" w:hint="default"/>
        <w:b/>
        <w:bCs/>
        <w:spacing w:val="-1"/>
        <w:w w:val="100"/>
        <w:sz w:val="20"/>
        <w:szCs w:val="20"/>
      </w:rPr>
    </w:lvl>
    <w:lvl w:ilvl="2" w:tplc="7908C12E">
      <w:numFmt w:val="bullet"/>
      <w:lvlText w:val="•"/>
      <w:lvlJc w:val="left"/>
      <w:pPr>
        <w:ind w:left="1700" w:hanging="243"/>
      </w:pPr>
      <w:rPr>
        <w:rFonts w:hint="default"/>
      </w:rPr>
    </w:lvl>
    <w:lvl w:ilvl="3" w:tplc="77046CDC">
      <w:numFmt w:val="bullet"/>
      <w:lvlText w:val="•"/>
      <w:lvlJc w:val="left"/>
      <w:pPr>
        <w:ind w:left="2100" w:hanging="243"/>
      </w:pPr>
      <w:rPr>
        <w:rFonts w:hint="default"/>
      </w:rPr>
    </w:lvl>
    <w:lvl w:ilvl="4" w:tplc="BE5A1062">
      <w:numFmt w:val="bullet"/>
      <w:lvlText w:val="•"/>
      <w:lvlJc w:val="left"/>
      <w:pPr>
        <w:ind w:left="2500" w:hanging="243"/>
      </w:pPr>
      <w:rPr>
        <w:rFonts w:hint="default"/>
      </w:rPr>
    </w:lvl>
    <w:lvl w:ilvl="5" w:tplc="025A76C6">
      <w:numFmt w:val="bullet"/>
      <w:lvlText w:val="•"/>
      <w:lvlJc w:val="left"/>
      <w:pPr>
        <w:ind w:left="2900" w:hanging="243"/>
      </w:pPr>
      <w:rPr>
        <w:rFonts w:hint="default"/>
      </w:rPr>
    </w:lvl>
    <w:lvl w:ilvl="6" w:tplc="1820EC5C">
      <w:numFmt w:val="bullet"/>
      <w:lvlText w:val="•"/>
      <w:lvlJc w:val="left"/>
      <w:pPr>
        <w:ind w:left="3300" w:hanging="243"/>
      </w:pPr>
      <w:rPr>
        <w:rFonts w:hint="default"/>
      </w:rPr>
    </w:lvl>
    <w:lvl w:ilvl="7" w:tplc="2A684308">
      <w:numFmt w:val="bullet"/>
      <w:lvlText w:val="•"/>
      <w:lvlJc w:val="left"/>
      <w:pPr>
        <w:ind w:left="3701" w:hanging="243"/>
      </w:pPr>
      <w:rPr>
        <w:rFonts w:hint="default"/>
      </w:rPr>
    </w:lvl>
    <w:lvl w:ilvl="8" w:tplc="F8D25746">
      <w:numFmt w:val="bullet"/>
      <w:lvlText w:val="•"/>
      <w:lvlJc w:val="left"/>
      <w:pPr>
        <w:ind w:left="4101" w:hanging="243"/>
      </w:pPr>
      <w:rPr>
        <w:rFonts w:hint="default"/>
      </w:rPr>
    </w:lvl>
  </w:abstractNum>
  <w:abstractNum w:abstractNumId="3" w15:restartNumberingAfterBreak="0">
    <w:nsid w:val="1B7A57F4"/>
    <w:multiLevelType w:val="hybridMultilevel"/>
    <w:tmpl w:val="E64C82C0"/>
    <w:lvl w:ilvl="0" w:tplc="95C42A22">
      <w:start w:val="2"/>
      <w:numFmt w:val="decimal"/>
      <w:lvlText w:val="%1."/>
      <w:lvlJc w:val="left"/>
      <w:pPr>
        <w:ind w:left="720" w:hanging="360"/>
      </w:pPr>
      <w:rPr>
        <w:rFonts w:ascii="Arial" w:eastAsia="Arial" w:hAnsi="Arial" w:cs="Arial" w:hint="default"/>
        <w:b/>
        <w:bCs/>
        <w:spacing w:val="-1"/>
        <w:w w:val="100"/>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0062E8A"/>
    <w:multiLevelType w:val="hybridMultilevel"/>
    <w:tmpl w:val="3D0A2772"/>
    <w:lvl w:ilvl="0" w:tplc="AB72AA78">
      <w:start w:val="1"/>
      <w:numFmt w:val="lowerLetter"/>
      <w:lvlText w:val="%1."/>
      <w:lvlJc w:val="left"/>
      <w:pPr>
        <w:ind w:left="1413" w:hanging="360"/>
      </w:pPr>
      <w:rPr>
        <w:b/>
      </w:rPr>
    </w:lvl>
    <w:lvl w:ilvl="1" w:tplc="04090019" w:tentative="1">
      <w:start w:val="1"/>
      <w:numFmt w:val="lowerLetter"/>
      <w:lvlText w:val="%2."/>
      <w:lvlJc w:val="left"/>
      <w:pPr>
        <w:ind w:left="2133" w:hanging="360"/>
      </w:pPr>
    </w:lvl>
    <w:lvl w:ilvl="2" w:tplc="0409001B" w:tentative="1">
      <w:start w:val="1"/>
      <w:numFmt w:val="lowerRoman"/>
      <w:lvlText w:val="%3."/>
      <w:lvlJc w:val="right"/>
      <w:pPr>
        <w:ind w:left="2853" w:hanging="180"/>
      </w:pPr>
    </w:lvl>
    <w:lvl w:ilvl="3" w:tplc="0409000F" w:tentative="1">
      <w:start w:val="1"/>
      <w:numFmt w:val="decimal"/>
      <w:lvlText w:val="%4."/>
      <w:lvlJc w:val="left"/>
      <w:pPr>
        <w:ind w:left="3573" w:hanging="360"/>
      </w:pPr>
    </w:lvl>
    <w:lvl w:ilvl="4" w:tplc="04090019" w:tentative="1">
      <w:start w:val="1"/>
      <w:numFmt w:val="lowerLetter"/>
      <w:lvlText w:val="%5."/>
      <w:lvlJc w:val="left"/>
      <w:pPr>
        <w:ind w:left="4293" w:hanging="360"/>
      </w:pPr>
    </w:lvl>
    <w:lvl w:ilvl="5" w:tplc="0409001B" w:tentative="1">
      <w:start w:val="1"/>
      <w:numFmt w:val="lowerRoman"/>
      <w:lvlText w:val="%6."/>
      <w:lvlJc w:val="right"/>
      <w:pPr>
        <w:ind w:left="5013" w:hanging="180"/>
      </w:pPr>
    </w:lvl>
    <w:lvl w:ilvl="6" w:tplc="0409000F" w:tentative="1">
      <w:start w:val="1"/>
      <w:numFmt w:val="decimal"/>
      <w:lvlText w:val="%7."/>
      <w:lvlJc w:val="left"/>
      <w:pPr>
        <w:ind w:left="5733" w:hanging="360"/>
      </w:pPr>
    </w:lvl>
    <w:lvl w:ilvl="7" w:tplc="04090019" w:tentative="1">
      <w:start w:val="1"/>
      <w:numFmt w:val="lowerLetter"/>
      <w:lvlText w:val="%8."/>
      <w:lvlJc w:val="left"/>
      <w:pPr>
        <w:ind w:left="6453" w:hanging="360"/>
      </w:pPr>
    </w:lvl>
    <w:lvl w:ilvl="8" w:tplc="0409001B" w:tentative="1">
      <w:start w:val="1"/>
      <w:numFmt w:val="lowerRoman"/>
      <w:lvlText w:val="%9."/>
      <w:lvlJc w:val="right"/>
      <w:pPr>
        <w:ind w:left="7173" w:hanging="180"/>
      </w:pPr>
    </w:lvl>
  </w:abstractNum>
  <w:abstractNum w:abstractNumId="5" w15:restartNumberingAfterBreak="0">
    <w:nsid w:val="31DD2F3A"/>
    <w:multiLevelType w:val="hybridMultilevel"/>
    <w:tmpl w:val="0130EBE2"/>
    <w:lvl w:ilvl="0" w:tplc="5CFA52EA">
      <w:start w:val="3"/>
      <w:numFmt w:val="decimal"/>
      <w:lvlText w:val="%1."/>
      <w:lvlJc w:val="left"/>
      <w:pPr>
        <w:ind w:left="987" w:hanging="287"/>
      </w:pPr>
      <w:rPr>
        <w:rFonts w:ascii="Arial" w:eastAsia="Arial" w:hAnsi="Arial" w:cs="Arial" w:hint="default"/>
        <w:b/>
        <w:bCs/>
        <w:spacing w:val="-1"/>
        <w:w w:val="100"/>
        <w:sz w:val="20"/>
        <w:szCs w:val="20"/>
      </w:rPr>
    </w:lvl>
    <w:lvl w:ilvl="1" w:tplc="04090019" w:tentative="1">
      <w:start w:val="1"/>
      <w:numFmt w:val="lowerLetter"/>
      <w:lvlText w:val="%2."/>
      <w:lvlJc w:val="left"/>
      <w:pPr>
        <w:ind w:left="1286" w:hanging="360"/>
      </w:pPr>
    </w:lvl>
    <w:lvl w:ilvl="2" w:tplc="0409001B" w:tentative="1">
      <w:start w:val="1"/>
      <w:numFmt w:val="lowerRoman"/>
      <w:lvlText w:val="%3."/>
      <w:lvlJc w:val="right"/>
      <w:pPr>
        <w:ind w:left="2006" w:hanging="180"/>
      </w:pPr>
    </w:lvl>
    <w:lvl w:ilvl="3" w:tplc="0409000F" w:tentative="1">
      <w:start w:val="1"/>
      <w:numFmt w:val="decimal"/>
      <w:lvlText w:val="%4."/>
      <w:lvlJc w:val="left"/>
      <w:pPr>
        <w:ind w:left="2726" w:hanging="360"/>
      </w:pPr>
    </w:lvl>
    <w:lvl w:ilvl="4" w:tplc="04090019" w:tentative="1">
      <w:start w:val="1"/>
      <w:numFmt w:val="lowerLetter"/>
      <w:lvlText w:val="%5."/>
      <w:lvlJc w:val="left"/>
      <w:pPr>
        <w:ind w:left="3446" w:hanging="360"/>
      </w:pPr>
    </w:lvl>
    <w:lvl w:ilvl="5" w:tplc="0409001B" w:tentative="1">
      <w:start w:val="1"/>
      <w:numFmt w:val="lowerRoman"/>
      <w:lvlText w:val="%6."/>
      <w:lvlJc w:val="right"/>
      <w:pPr>
        <w:ind w:left="4166" w:hanging="180"/>
      </w:pPr>
    </w:lvl>
    <w:lvl w:ilvl="6" w:tplc="0409000F" w:tentative="1">
      <w:start w:val="1"/>
      <w:numFmt w:val="decimal"/>
      <w:lvlText w:val="%7."/>
      <w:lvlJc w:val="left"/>
      <w:pPr>
        <w:ind w:left="4886" w:hanging="360"/>
      </w:pPr>
    </w:lvl>
    <w:lvl w:ilvl="7" w:tplc="04090019" w:tentative="1">
      <w:start w:val="1"/>
      <w:numFmt w:val="lowerLetter"/>
      <w:lvlText w:val="%8."/>
      <w:lvlJc w:val="left"/>
      <w:pPr>
        <w:ind w:left="5606" w:hanging="360"/>
      </w:pPr>
    </w:lvl>
    <w:lvl w:ilvl="8" w:tplc="0409001B" w:tentative="1">
      <w:start w:val="1"/>
      <w:numFmt w:val="lowerRoman"/>
      <w:lvlText w:val="%9."/>
      <w:lvlJc w:val="right"/>
      <w:pPr>
        <w:ind w:left="6326" w:hanging="180"/>
      </w:pPr>
    </w:lvl>
  </w:abstractNum>
  <w:abstractNum w:abstractNumId="6" w15:restartNumberingAfterBreak="0">
    <w:nsid w:val="32202E1A"/>
    <w:multiLevelType w:val="hybridMultilevel"/>
    <w:tmpl w:val="9370A518"/>
    <w:lvl w:ilvl="0" w:tplc="1B2CC8A4">
      <w:start w:val="2"/>
      <w:numFmt w:val="lowerLetter"/>
      <w:lvlText w:val="%1."/>
      <w:lvlJc w:val="left"/>
      <w:pPr>
        <w:ind w:left="686" w:hanging="298"/>
      </w:pPr>
      <w:rPr>
        <w:rFonts w:ascii="Arial" w:eastAsia="Arial" w:hAnsi="Arial" w:cs="Arial" w:hint="default"/>
        <w:b/>
        <w:bCs/>
        <w:spacing w:val="-1"/>
        <w:w w:val="100"/>
        <w:sz w:val="20"/>
        <w:szCs w:val="20"/>
      </w:rPr>
    </w:lvl>
    <w:lvl w:ilvl="1" w:tplc="BA2817D6">
      <w:start w:val="1"/>
      <w:numFmt w:val="decimal"/>
      <w:lvlText w:val="(%2)"/>
      <w:lvlJc w:val="left"/>
      <w:pPr>
        <w:ind w:left="986" w:hanging="365"/>
      </w:pPr>
      <w:rPr>
        <w:rFonts w:ascii="Arial" w:eastAsia="Arial" w:hAnsi="Arial" w:cs="Arial" w:hint="default"/>
        <w:b/>
        <w:bCs/>
        <w:w w:val="100"/>
        <w:sz w:val="20"/>
        <w:szCs w:val="20"/>
      </w:rPr>
    </w:lvl>
    <w:lvl w:ilvl="2" w:tplc="E43EBFBE">
      <w:numFmt w:val="bullet"/>
      <w:lvlText w:val="•"/>
      <w:lvlJc w:val="left"/>
      <w:pPr>
        <w:ind w:left="1600" w:hanging="365"/>
      </w:pPr>
      <w:rPr>
        <w:rFonts w:hint="default"/>
      </w:rPr>
    </w:lvl>
    <w:lvl w:ilvl="3" w:tplc="4D4CEBB6">
      <w:numFmt w:val="bullet"/>
      <w:lvlText w:val="•"/>
      <w:lvlJc w:val="left"/>
      <w:pPr>
        <w:ind w:left="1313" w:hanging="365"/>
      </w:pPr>
      <w:rPr>
        <w:rFonts w:hint="default"/>
      </w:rPr>
    </w:lvl>
    <w:lvl w:ilvl="4" w:tplc="4852E108">
      <w:numFmt w:val="bullet"/>
      <w:lvlText w:val="•"/>
      <w:lvlJc w:val="left"/>
      <w:pPr>
        <w:ind w:left="1027" w:hanging="365"/>
      </w:pPr>
      <w:rPr>
        <w:rFonts w:hint="default"/>
      </w:rPr>
    </w:lvl>
    <w:lvl w:ilvl="5" w:tplc="76CCD570">
      <w:numFmt w:val="bullet"/>
      <w:lvlText w:val="•"/>
      <w:lvlJc w:val="left"/>
      <w:pPr>
        <w:ind w:left="740" w:hanging="365"/>
      </w:pPr>
      <w:rPr>
        <w:rFonts w:hint="default"/>
      </w:rPr>
    </w:lvl>
    <w:lvl w:ilvl="6" w:tplc="CBCA8A64">
      <w:numFmt w:val="bullet"/>
      <w:lvlText w:val="•"/>
      <w:lvlJc w:val="left"/>
      <w:pPr>
        <w:ind w:left="454" w:hanging="365"/>
      </w:pPr>
      <w:rPr>
        <w:rFonts w:hint="default"/>
      </w:rPr>
    </w:lvl>
    <w:lvl w:ilvl="7" w:tplc="90580578">
      <w:numFmt w:val="bullet"/>
      <w:lvlText w:val="•"/>
      <w:lvlJc w:val="left"/>
      <w:pPr>
        <w:ind w:left="167" w:hanging="365"/>
      </w:pPr>
      <w:rPr>
        <w:rFonts w:hint="default"/>
      </w:rPr>
    </w:lvl>
    <w:lvl w:ilvl="8" w:tplc="060C436A">
      <w:numFmt w:val="bullet"/>
      <w:lvlText w:val="•"/>
      <w:lvlJc w:val="left"/>
      <w:pPr>
        <w:ind w:left="-119" w:hanging="365"/>
      </w:pPr>
      <w:rPr>
        <w:rFonts w:hint="default"/>
      </w:rPr>
    </w:lvl>
  </w:abstractNum>
  <w:abstractNum w:abstractNumId="7" w15:restartNumberingAfterBreak="0">
    <w:nsid w:val="3CC87870"/>
    <w:multiLevelType w:val="hybridMultilevel"/>
    <w:tmpl w:val="8B8E2F3A"/>
    <w:lvl w:ilvl="0" w:tplc="B3541382">
      <w:start w:val="3"/>
      <w:numFmt w:val="decimal"/>
      <w:lvlText w:val="%1."/>
      <w:lvlJc w:val="left"/>
      <w:pPr>
        <w:ind w:left="699" w:hanging="287"/>
      </w:pPr>
      <w:rPr>
        <w:rFonts w:ascii="Arial" w:eastAsia="Arial" w:hAnsi="Arial" w:cs="Arial" w:hint="default"/>
        <w:b/>
        <w:bCs/>
        <w:spacing w:val="-1"/>
        <w:w w:val="100"/>
        <w:sz w:val="20"/>
        <w:szCs w:val="20"/>
      </w:rPr>
    </w:lvl>
    <w:lvl w:ilvl="1" w:tplc="04090019">
      <w:start w:val="1"/>
      <w:numFmt w:val="lowerLetter"/>
      <w:lvlText w:val="%2."/>
      <w:lvlJc w:val="left"/>
      <w:pPr>
        <w:ind w:left="999" w:hanging="287"/>
      </w:pPr>
      <w:rPr>
        <w:rFonts w:hint="default"/>
        <w:b/>
        <w:bCs/>
        <w:spacing w:val="-1"/>
        <w:w w:val="100"/>
        <w:sz w:val="20"/>
        <w:szCs w:val="20"/>
      </w:rPr>
    </w:lvl>
    <w:lvl w:ilvl="2" w:tplc="F75C0BC4">
      <w:numFmt w:val="bullet"/>
      <w:lvlText w:val="•"/>
      <w:lvlJc w:val="left"/>
      <w:pPr>
        <w:ind w:left="1433" w:hanging="287"/>
      </w:pPr>
      <w:rPr>
        <w:rFonts w:hint="default"/>
      </w:rPr>
    </w:lvl>
    <w:lvl w:ilvl="3" w:tplc="9E1AD928">
      <w:numFmt w:val="bullet"/>
      <w:lvlText w:val="•"/>
      <w:lvlJc w:val="left"/>
      <w:pPr>
        <w:ind w:left="1867" w:hanging="287"/>
      </w:pPr>
      <w:rPr>
        <w:rFonts w:hint="default"/>
      </w:rPr>
    </w:lvl>
    <w:lvl w:ilvl="4" w:tplc="8F682B98">
      <w:numFmt w:val="bullet"/>
      <w:lvlText w:val="•"/>
      <w:lvlJc w:val="left"/>
      <w:pPr>
        <w:ind w:left="2300" w:hanging="287"/>
      </w:pPr>
      <w:rPr>
        <w:rFonts w:hint="default"/>
      </w:rPr>
    </w:lvl>
    <w:lvl w:ilvl="5" w:tplc="ABA67240">
      <w:numFmt w:val="bullet"/>
      <w:lvlText w:val="•"/>
      <w:lvlJc w:val="left"/>
      <w:pPr>
        <w:ind w:left="2734" w:hanging="287"/>
      </w:pPr>
      <w:rPr>
        <w:rFonts w:hint="default"/>
      </w:rPr>
    </w:lvl>
    <w:lvl w:ilvl="6" w:tplc="94A870F6">
      <w:numFmt w:val="bullet"/>
      <w:lvlText w:val="•"/>
      <w:lvlJc w:val="left"/>
      <w:pPr>
        <w:ind w:left="3167" w:hanging="287"/>
      </w:pPr>
      <w:rPr>
        <w:rFonts w:hint="default"/>
      </w:rPr>
    </w:lvl>
    <w:lvl w:ilvl="7" w:tplc="EAF8C756">
      <w:numFmt w:val="bullet"/>
      <w:lvlText w:val="•"/>
      <w:lvlJc w:val="left"/>
      <w:pPr>
        <w:ind w:left="3601" w:hanging="287"/>
      </w:pPr>
      <w:rPr>
        <w:rFonts w:hint="default"/>
      </w:rPr>
    </w:lvl>
    <w:lvl w:ilvl="8" w:tplc="DD92B86A">
      <w:numFmt w:val="bullet"/>
      <w:lvlText w:val="•"/>
      <w:lvlJc w:val="left"/>
      <w:pPr>
        <w:ind w:left="4034" w:hanging="287"/>
      </w:pPr>
      <w:rPr>
        <w:rFonts w:hint="default"/>
      </w:rPr>
    </w:lvl>
  </w:abstractNum>
  <w:abstractNum w:abstractNumId="8" w15:restartNumberingAfterBreak="0">
    <w:nsid w:val="4203367D"/>
    <w:multiLevelType w:val="hybridMultilevel"/>
    <w:tmpl w:val="313891CA"/>
    <w:lvl w:ilvl="0" w:tplc="95C42A22">
      <w:start w:val="2"/>
      <w:numFmt w:val="decimal"/>
      <w:lvlText w:val="%1."/>
      <w:lvlJc w:val="left"/>
      <w:pPr>
        <w:ind w:left="700" w:hanging="287"/>
      </w:pPr>
      <w:rPr>
        <w:rFonts w:ascii="Arial" w:eastAsia="Arial" w:hAnsi="Arial" w:cs="Arial" w:hint="default"/>
        <w:b/>
        <w:bCs/>
        <w:spacing w:val="-1"/>
        <w:w w:val="100"/>
        <w:sz w:val="20"/>
        <w:szCs w:val="20"/>
      </w:rPr>
    </w:lvl>
    <w:lvl w:ilvl="1" w:tplc="C310B57C">
      <w:start w:val="1"/>
      <w:numFmt w:val="lowerLetter"/>
      <w:lvlText w:val="%2."/>
      <w:lvlJc w:val="left"/>
      <w:pPr>
        <w:ind w:left="1000" w:hanging="287"/>
      </w:pPr>
      <w:rPr>
        <w:rFonts w:ascii="Arial" w:eastAsia="Arial" w:hAnsi="Arial" w:cs="Arial" w:hint="default"/>
        <w:b/>
        <w:bCs/>
        <w:spacing w:val="-1"/>
        <w:w w:val="100"/>
        <w:sz w:val="20"/>
        <w:szCs w:val="20"/>
      </w:rPr>
    </w:lvl>
    <w:lvl w:ilvl="2" w:tplc="C51E8922">
      <w:numFmt w:val="bullet"/>
      <w:lvlText w:val="•"/>
      <w:lvlJc w:val="left"/>
      <w:pPr>
        <w:ind w:left="1446" w:hanging="287"/>
      </w:pPr>
      <w:rPr>
        <w:rFonts w:hint="default"/>
      </w:rPr>
    </w:lvl>
    <w:lvl w:ilvl="3" w:tplc="880A6B66">
      <w:numFmt w:val="bullet"/>
      <w:lvlText w:val="•"/>
      <w:lvlJc w:val="left"/>
      <w:pPr>
        <w:ind w:left="1893" w:hanging="287"/>
      </w:pPr>
      <w:rPr>
        <w:rFonts w:hint="default"/>
      </w:rPr>
    </w:lvl>
    <w:lvl w:ilvl="4" w:tplc="A800911E">
      <w:numFmt w:val="bullet"/>
      <w:lvlText w:val="•"/>
      <w:lvlJc w:val="left"/>
      <w:pPr>
        <w:ind w:left="2340" w:hanging="287"/>
      </w:pPr>
      <w:rPr>
        <w:rFonts w:hint="default"/>
      </w:rPr>
    </w:lvl>
    <w:lvl w:ilvl="5" w:tplc="D6089FF0">
      <w:numFmt w:val="bullet"/>
      <w:lvlText w:val="•"/>
      <w:lvlJc w:val="left"/>
      <w:pPr>
        <w:ind w:left="2786" w:hanging="287"/>
      </w:pPr>
      <w:rPr>
        <w:rFonts w:hint="default"/>
      </w:rPr>
    </w:lvl>
    <w:lvl w:ilvl="6" w:tplc="3FB0BDBC">
      <w:numFmt w:val="bullet"/>
      <w:lvlText w:val="•"/>
      <w:lvlJc w:val="left"/>
      <w:pPr>
        <w:ind w:left="3233" w:hanging="287"/>
      </w:pPr>
      <w:rPr>
        <w:rFonts w:hint="default"/>
      </w:rPr>
    </w:lvl>
    <w:lvl w:ilvl="7" w:tplc="5A306936">
      <w:numFmt w:val="bullet"/>
      <w:lvlText w:val="•"/>
      <w:lvlJc w:val="left"/>
      <w:pPr>
        <w:ind w:left="3680" w:hanging="287"/>
      </w:pPr>
      <w:rPr>
        <w:rFonts w:hint="default"/>
      </w:rPr>
    </w:lvl>
    <w:lvl w:ilvl="8" w:tplc="CB88CC9E">
      <w:numFmt w:val="bullet"/>
      <w:lvlText w:val="•"/>
      <w:lvlJc w:val="left"/>
      <w:pPr>
        <w:ind w:left="4126" w:hanging="287"/>
      </w:pPr>
      <w:rPr>
        <w:rFonts w:hint="default"/>
      </w:rPr>
    </w:lvl>
  </w:abstractNum>
  <w:abstractNum w:abstractNumId="9" w15:restartNumberingAfterBreak="0">
    <w:nsid w:val="4598090B"/>
    <w:multiLevelType w:val="hybridMultilevel"/>
    <w:tmpl w:val="41060D9C"/>
    <w:lvl w:ilvl="0" w:tplc="7D9C6484">
      <w:start w:val="1"/>
      <w:numFmt w:val="upperLetter"/>
      <w:lvlText w:val="%1."/>
      <w:lvlJc w:val="left"/>
      <w:pPr>
        <w:ind w:left="299" w:hanging="300"/>
      </w:pPr>
      <w:rPr>
        <w:rFonts w:ascii="Arial" w:eastAsia="Arial" w:hAnsi="Arial" w:cs="Arial" w:hint="default"/>
        <w:b/>
        <w:bCs/>
        <w:spacing w:val="-1"/>
        <w:w w:val="100"/>
        <w:sz w:val="20"/>
        <w:szCs w:val="20"/>
      </w:rPr>
    </w:lvl>
    <w:lvl w:ilvl="1" w:tplc="ACBC170A">
      <w:start w:val="1"/>
      <w:numFmt w:val="decimal"/>
      <w:lvlText w:val="%2."/>
      <w:lvlJc w:val="left"/>
      <w:pPr>
        <w:ind w:left="428" w:hanging="287"/>
        <w:jc w:val="right"/>
      </w:pPr>
      <w:rPr>
        <w:rFonts w:ascii="Arial" w:eastAsia="Arial" w:hAnsi="Arial" w:cs="Arial" w:hint="default"/>
        <w:b/>
        <w:bCs/>
        <w:spacing w:val="-1"/>
        <w:w w:val="100"/>
        <w:sz w:val="20"/>
        <w:szCs w:val="20"/>
      </w:rPr>
    </w:lvl>
    <w:lvl w:ilvl="2" w:tplc="4748F50A">
      <w:start w:val="1"/>
      <w:numFmt w:val="lowerLetter"/>
      <w:lvlText w:val="%3."/>
      <w:lvlJc w:val="left"/>
      <w:pPr>
        <w:ind w:left="728" w:hanging="287"/>
      </w:pPr>
      <w:rPr>
        <w:rFonts w:ascii="Arial" w:eastAsia="Arial" w:hAnsi="Arial" w:cs="Arial" w:hint="default"/>
        <w:b/>
        <w:bCs/>
        <w:spacing w:val="-1"/>
        <w:w w:val="100"/>
        <w:sz w:val="20"/>
        <w:szCs w:val="20"/>
      </w:rPr>
    </w:lvl>
    <w:lvl w:ilvl="3" w:tplc="2B9EBAEC">
      <w:start w:val="1"/>
      <w:numFmt w:val="decimal"/>
      <w:lvlText w:val="(%4)"/>
      <w:lvlJc w:val="left"/>
      <w:pPr>
        <w:ind w:left="1028" w:hanging="365"/>
      </w:pPr>
      <w:rPr>
        <w:rFonts w:ascii="Arial" w:eastAsia="Arial" w:hAnsi="Arial" w:cs="Arial" w:hint="default"/>
        <w:b/>
        <w:bCs/>
        <w:w w:val="100"/>
        <w:sz w:val="20"/>
        <w:szCs w:val="20"/>
      </w:rPr>
    </w:lvl>
    <w:lvl w:ilvl="4" w:tplc="8408C500">
      <w:start w:val="1"/>
      <w:numFmt w:val="lowerLetter"/>
      <w:lvlText w:val="(%5)"/>
      <w:lvlJc w:val="left"/>
      <w:pPr>
        <w:ind w:left="1328" w:hanging="365"/>
      </w:pPr>
      <w:rPr>
        <w:rFonts w:ascii="Arial" w:eastAsia="Arial" w:hAnsi="Arial" w:cs="Arial" w:hint="default"/>
        <w:b/>
        <w:bCs/>
        <w:w w:val="100"/>
        <w:sz w:val="20"/>
        <w:szCs w:val="20"/>
      </w:rPr>
    </w:lvl>
    <w:lvl w:ilvl="5" w:tplc="3FC4BF3E">
      <w:numFmt w:val="bullet"/>
      <w:lvlText w:val="•"/>
      <w:lvlJc w:val="left"/>
      <w:pPr>
        <w:ind w:left="1879" w:hanging="365"/>
      </w:pPr>
      <w:rPr>
        <w:rFonts w:hint="default"/>
      </w:rPr>
    </w:lvl>
    <w:lvl w:ilvl="6" w:tplc="4E9886A4">
      <w:numFmt w:val="bullet"/>
      <w:lvlText w:val="•"/>
      <w:lvlJc w:val="left"/>
      <w:pPr>
        <w:ind w:left="2429" w:hanging="365"/>
      </w:pPr>
      <w:rPr>
        <w:rFonts w:hint="default"/>
      </w:rPr>
    </w:lvl>
    <w:lvl w:ilvl="7" w:tplc="D7FC91EE">
      <w:numFmt w:val="bullet"/>
      <w:lvlText w:val="•"/>
      <w:lvlJc w:val="left"/>
      <w:pPr>
        <w:ind w:left="2979" w:hanging="365"/>
      </w:pPr>
      <w:rPr>
        <w:rFonts w:hint="default"/>
      </w:rPr>
    </w:lvl>
    <w:lvl w:ilvl="8" w:tplc="F33A8F3A">
      <w:numFmt w:val="bullet"/>
      <w:lvlText w:val="•"/>
      <w:lvlJc w:val="left"/>
      <w:pPr>
        <w:ind w:left="3530" w:hanging="365"/>
      </w:pPr>
      <w:rPr>
        <w:rFonts w:hint="default"/>
      </w:rPr>
    </w:lvl>
  </w:abstractNum>
  <w:abstractNum w:abstractNumId="10" w15:restartNumberingAfterBreak="0">
    <w:nsid w:val="4F2E6BB0"/>
    <w:multiLevelType w:val="hybridMultilevel"/>
    <w:tmpl w:val="2D4E58A8"/>
    <w:lvl w:ilvl="0" w:tplc="9B76660C">
      <w:start w:val="2"/>
      <w:numFmt w:val="lowerLetter"/>
      <w:lvlText w:val="%1."/>
      <w:lvlJc w:val="left"/>
      <w:pPr>
        <w:ind w:left="919" w:hanging="298"/>
      </w:pPr>
      <w:rPr>
        <w:rFonts w:ascii="Arial" w:eastAsia="Arial" w:hAnsi="Arial" w:cs="Arial" w:hint="default"/>
        <w:b/>
        <w:bCs/>
        <w:spacing w:val="-1"/>
        <w:w w:val="100"/>
        <w:sz w:val="20"/>
        <w:szCs w:val="20"/>
      </w:rPr>
    </w:lvl>
    <w:lvl w:ilvl="1" w:tplc="71924E34">
      <w:start w:val="1"/>
      <w:numFmt w:val="decimal"/>
      <w:lvlText w:val="(%2)"/>
      <w:lvlJc w:val="left"/>
      <w:pPr>
        <w:ind w:left="1219" w:hanging="365"/>
      </w:pPr>
      <w:rPr>
        <w:rFonts w:ascii="Arial" w:eastAsia="Arial" w:hAnsi="Arial" w:cs="Arial" w:hint="default"/>
        <w:b/>
        <w:bCs/>
        <w:w w:val="100"/>
        <w:sz w:val="20"/>
        <w:szCs w:val="20"/>
      </w:rPr>
    </w:lvl>
    <w:lvl w:ilvl="2" w:tplc="9D8EC180">
      <w:numFmt w:val="bullet"/>
      <w:lvlText w:val="•"/>
      <w:lvlJc w:val="left"/>
      <w:pPr>
        <w:ind w:left="1627" w:hanging="365"/>
      </w:pPr>
      <w:rPr>
        <w:rFonts w:hint="default"/>
      </w:rPr>
    </w:lvl>
    <w:lvl w:ilvl="3" w:tplc="DF94D690">
      <w:numFmt w:val="bullet"/>
      <w:lvlText w:val="•"/>
      <w:lvlJc w:val="left"/>
      <w:pPr>
        <w:ind w:left="2041" w:hanging="365"/>
      </w:pPr>
      <w:rPr>
        <w:rFonts w:hint="default"/>
      </w:rPr>
    </w:lvl>
    <w:lvl w:ilvl="4" w:tplc="D3668F5A">
      <w:numFmt w:val="bullet"/>
      <w:lvlText w:val="•"/>
      <w:lvlJc w:val="left"/>
      <w:pPr>
        <w:ind w:left="2455" w:hanging="365"/>
      </w:pPr>
      <w:rPr>
        <w:rFonts w:hint="default"/>
      </w:rPr>
    </w:lvl>
    <w:lvl w:ilvl="5" w:tplc="D72C33E6">
      <w:numFmt w:val="bullet"/>
      <w:lvlText w:val="•"/>
      <w:lvlJc w:val="left"/>
      <w:pPr>
        <w:ind w:left="2869" w:hanging="365"/>
      </w:pPr>
      <w:rPr>
        <w:rFonts w:hint="default"/>
      </w:rPr>
    </w:lvl>
    <w:lvl w:ilvl="6" w:tplc="48F2DD82">
      <w:numFmt w:val="bullet"/>
      <w:lvlText w:val="•"/>
      <w:lvlJc w:val="left"/>
      <w:pPr>
        <w:ind w:left="3283" w:hanging="365"/>
      </w:pPr>
      <w:rPr>
        <w:rFonts w:hint="default"/>
      </w:rPr>
    </w:lvl>
    <w:lvl w:ilvl="7" w:tplc="4FD64FFE">
      <w:numFmt w:val="bullet"/>
      <w:lvlText w:val="•"/>
      <w:lvlJc w:val="left"/>
      <w:pPr>
        <w:ind w:left="3697" w:hanging="365"/>
      </w:pPr>
      <w:rPr>
        <w:rFonts w:hint="default"/>
      </w:rPr>
    </w:lvl>
    <w:lvl w:ilvl="8" w:tplc="2D765660">
      <w:numFmt w:val="bullet"/>
      <w:lvlText w:val="•"/>
      <w:lvlJc w:val="left"/>
      <w:pPr>
        <w:ind w:left="4111" w:hanging="365"/>
      </w:pPr>
      <w:rPr>
        <w:rFonts w:hint="default"/>
      </w:rPr>
    </w:lvl>
  </w:abstractNum>
  <w:abstractNum w:abstractNumId="11" w15:restartNumberingAfterBreak="0">
    <w:nsid w:val="550975D7"/>
    <w:multiLevelType w:val="hybridMultilevel"/>
    <w:tmpl w:val="5BD0D05A"/>
    <w:lvl w:ilvl="0" w:tplc="99D2BA98">
      <w:start w:val="1"/>
      <w:numFmt w:val="upperLetter"/>
      <w:lvlText w:val="%1."/>
      <w:lvlJc w:val="left"/>
      <w:pPr>
        <w:ind w:left="720" w:hanging="360"/>
      </w:pPr>
      <w:rPr>
        <w:rFonts w:ascii="Arial" w:eastAsia="Arial" w:hAnsi="Arial" w:cs="Arial" w:hint="default"/>
        <w:b/>
        <w:bCs/>
        <w:spacing w:val="-1"/>
        <w:w w:val="100"/>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7C67C9E"/>
    <w:multiLevelType w:val="hybridMultilevel"/>
    <w:tmpl w:val="26F25888"/>
    <w:lvl w:ilvl="0" w:tplc="C1F8EE3C">
      <w:start w:val="3"/>
      <w:numFmt w:val="decimal"/>
      <w:lvlText w:val="%1."/>
      <w:lvlJc w:val="left"/>
      <w:pPr>
        <w:ind w:left="699" w:hanging="287"/>
      </w:pPr>
      <w:rPr>
        <w:rFonts w:ascii="Arial" w:eastAsia="Arial" w:hAnsi="Arial" w:cs="Arial" w:hint="default"/>
        <w:b/>
        <w:bCs/>
        <w:spacing w:val="-1"/>
        <w:w w:val="100"/>
        <w:sz w:val="20"/>
        <w:szCs w:val="20"/>
      </w:rPr>
    </w:lvl>
    <w:lvl w:ilvl="1" w:tplc="091E23C8">
      <w:start w:val="1"/>
      <w:numFmt w:val="lowerLetter"/>
      <w:lvlText w:val="%2."/>
      <w:lvlJc w:val="left"/>
      <w:pPr>
        <w:ind w:left="999" w:hanging="287"/>
      </w:pPr>
      <w:rPr>
        <w:rFonts w:ascii="Arial" w:eastAsia="Arial" w:hAnsi="Arial" w:cs="Arial" w:hint="default"/>
        <w:b/>
        <w:bCs/>
        <w:spacing w:val="-1"/>
        <w:w w:val="100"/>
        <w:sz w:val="20"/>
        <w:szCs w:val="20"/>
      </w:rPr>
    </w:lvl>
    <w:lvl w:ilvl="2" w:tplc="01EAD2A2">
      <w:numFmt w:val="bullet"/>
      <w:lvlText w:val="•"/>
      <w:lvlJc w:val="left"/>
      <w:pPr>
        <w:ind w:left="1433" w:hanging="287"/>
      </w:pPr>
      <w:rPr>
        <w:rFonts w:hint="default"/>
      </w:rPr>
    </w:lvl>
    <w:lvl w:ilvl="3" w:tplc="1026EADA">
      <w:numFmt w:val="bullet"/>
      <w:lvlText w:val="•"/>
      <w:lvlJc w:val="left"/>
      <w:pPr>
        <w:ind w:left="1867" w:hanging="287"/>
      </w:pPr>
      <w:rPr>
        <w:rFonts w:hint="default"/>
      </w:rPr>
    </w:lvl>
    <w:lvl w:ilvl="4" w:tplc="45FC4832">
      <w:numFmt w:val="bullet"/>
      <w:lvlText w:val="•"/>
      <w:lvlJc w:val="left"/>
      <w:pPr>
        <w:ind w:left="2300" w:hanging="287"/>
      </w:pPr>
      <w:rPr>
        <w:rFonts w:hint="default"/>
      </w:rPr>
    </w:lvl>
    <w:lvl w:ilvl="5" w:tplc="38C40B4A">
      <w:numFmt w:val="bullet"/>
      <w:lvlText w:val="•"/>
      <w:lvlJc w:val="left"/>
      <w:pPr>
        <w:ind w:left="2734" w:hanging="287"/>
      </w:pPr>
      <w:rPr>
        <w:rFonts w:hint="default"/>
      </w:rPr>
    </w:lvl>
    <w:lvl w:ilvl="6" w:tplc="9AE6103E">
      <w:numFmt w:val="bullet"/>
      <w:lvlText w:val="•"/>
      <w:lvlJc w:val="left"/>
      <w:pPr>
        <w:ind w:left="3167" w:hanging="287"/>
      </w:pPr>
      <w:rPr>
        <w:rFonts w:hint="default"/>
      </w:rPr>
    </w:lvl>
    <w:lvl w:ilvl="7" w:tplc="71568AB8">
      <w:numFmt w:val="bullet"/>
      <w:lvlText w:val="•"/>
      <w:lvlJc w:val="left"/>
      <w:pPr>
        <w:ind w:left="3601" w:hanging="287"/>
      </w:pPr>
      <w:rPr>
        <w:rFonts w:hint="default"/>
      </w:rPr>
    </w:lvl>
    <w:lvl w:ilvl="8" w:tplc="36B2BFBE">
      <w:numFmt w:val="bullet"/>
      <w:lvlText w:val="•"/>
      <w:lvlJc w:val="left"/>
      <w:pPr>
        <w:ind w:left="4034" w:hanging="287"/>
      </w:pPr>
      <w:rPr>
        <w:rFonts w:hint="default"/>
      </w:rPr>
    </w:lvl>
  </w:abstractNum>
  <w:abstractNum w:abstractNumId="13" w15:restartNumberingAfterBreak="0">
    <w:nsid w:val="627A1FA6"/>
    <w:multiLevelType w:val="hybridMultilevel"/>
    <w:tmpl w:val="E3F2357A"/>
    <w:lvl w:ilvl="0" w:tplc="4E6044B2">
      <w:start w:val="1"/>
      <w:numFmt w:val="upperLetter"/>
      <w:lvlText w:val="%1."/>
      <w:lvlJc w:val="left"/>
      <w:pPr>
        <w:ind w:left="461" w:hanging="361"/>
      </w:pPr>
      <w:rPr>
        <w:rFonts w:hint="default"/>
        <w:b/>
        <w:bCs/>
        <w:spacing w:val="-1"/>
        <w:w w:val="104"/>
        <w:lang w:val="en-US" w:eastAsia="en-US" w:bidi="ar-SA"/>
      </w:rPr>
    </w:lvl>
    <w:lvl w:ilvl="1" w:tplc="D948191C">
      <w:start w:val="1"/>
      <w:numFmt w:val="decimal"/>
      <w:lvlText w:val="%2."/>
      <w:lvlJc w:val="left"/>
      <w:pPr>
        <w:ind w:left="822" w:hanging="358"/>
      </w:pPr>
      <w:rPr>
        <w:rFonts w:hint="default"/>
        <w:b w:val="0"/>
        <w:bCs/>
        <w:spacing w:val="0"/>
        <w:w w:val="106"/>
        <w:lang w:val="en-US" w:eastAsia="en-US" w:bidi="ar-SA"/>
      </w:rPr>
    </w:lvl>
    <w:lvl w:ilvl="2" w:tplc="E2AC6D68">
      <w:start w:val="1"/>
      <w:numFmt w:val="lowerLetter"/>
      <w:lvlText w:val="%3."/>
      <w:lvlJc w:val="left"/>
      <w:pPr>
        <w:ind w:left="1184" w:hanging="358"/>
      </w:pPr>
      <w:rPr>
        <w:rFonts w:ascii="Arial" w:eastAsia="Arial" w:hAnsi="Arial" w:cs="Arial" w:hint="default"/>
        <w:b w:val="0"/>
        <w:bCs w:val="0"/>
        <w:i w:val="0"/>
        <w:iCs w:val="0"/>
        <w:color w:val="010101"/>
        <w:spacing w:val="0"/>
        <w:w w:val="106"/>
        <w:sz w:val="20"/>
        <w:szCs w:val="20"/>
        <w:lang w:val="en-US" w:eastAsia="en-US" w:bidi="ar-SA"/>
      </w:rPr>
    </w:lvl>
    <w:lvl w:ilvl="3" w:tplc="C3426478">
      <w:start w:val="1"/>
      <w:numFmt w:val="decimal"/>
      <w:lvlText w:val="%4)"/>
      <w:lvlJc w:val="left"/>
      <w:pPr>
        <w:ind w:left="1544" w:hanging="358"/>
      </w:pPr>
      <w:rPr>
        <w:rFonts w:ascii="Arial" w:eastAsia="Arial" w:hAnsi="Arial" w:cs="Arial" w:hint="default"/>
        <w:b w:val="0"/>
        <w:bCs w:val="0"/>
        <w:i w:val="0"/>
        <w:iCs w:val="0"/>
        <w:color w:val="010101"/>
        <w:spacing w:val="-1"/>
        <w:w w:val="101"/>
        <w:sz w:val="20"/>
        <w:szCs w:val="20"/>
        <w:lang w:val="en-US" w:eastAsia="en-US" w:bidi="ar-SA"/>
      </w:rPr>
    </w:lvl>
    <w:lvl w:ilvl="4" w:tplc="AB903128">
      <w:numFmt w:val="bullet"/>
      <w:lvlText w:val="•"/>
      <w:lvlJc w:val="left"/>
      <w:pPr>
        <w:ind w:left="1540" w:hanging="358"/>
      </w:pPr>
      <w:rPr>
        <w:rFonts w:hint="default"/>
        <w:lang w:val="en-US" w:eastAsia="en-US" w:bidi="ar-SA"/>
      </w:rPr>
    </w:lvl>
    <w:lvl w:ilvl="5" w:tplc="1C74164A">
      <w:numFmt w:val="bullet"/>
      <w:lvlText w:val="•"/>
      <w:lvlJc w:val="left"/>
      <w:pPr>
        <w:ind w:left="3123" w:hanging="358"/>
      </w:pPr>
      <w:rPr>
        <w:rFonts w:hint="default"/>
        <w:lang w:val="en-US" w:eastAsia="en-US" w:bidi="ar-SA"/>
      </w:rPr>
    </w:lvl>
    <w:lvl w:ilvl="6" w:tplc="6B9A7D86">
      <w:numFmt w:val="bullet"/>
      <w:lvlText w:val="•"/>
      <w:lvlJc w:val="left"/>
      <w:pPr>
        <w:ind w:left="4706" w:hanging="358"/>
      </w:pPr>
      <w:rPr>
        <w:rFonts w:hint="default"/>
        <w:lang w:val="en-US" w:eastAsia="en-US" w:bidi="ar-SA"/>
      </w:rPr>
    </w:lvl>
    <w:lvl w:ilvl="7" w:tplc="21A4DFEC">
      <w:numFmt w:val="bullet"/>
      <w:lvlText w:val="•"/>
      <w:lvlJc w:val="left"/>
      <w:pPr>
        <w:ind w:left="6290" w:hanging="358"/>
      </w:pPr>
      <w:rPr>
        <w:rFonts w:hint="default"/>
        <w:lang w:val="en-US" w:eastAsia="en-US" w:bidi="ar-SA"/>
      </w:rPr>
    </w:lvl>
    <w:lvl w:ilvl="8" w:tplc="117E5AF2">
      <w:numFmt w:val="bullet"/>
      <w:lvlText w:val="•"/>
      <w:lvlJc w:val="left"/>
      <w:pPr>
        <w:ind w:left="7873" w:hanging="358"/>
      </w:pPr>
      <w:rPr>
        <w:rFonts w:hint="default"/>
        <w:lang w:val="en-US" w:eastAsia="en-US" w:bidi="ar-SA"/>
      </w:rPr>
    </w:lvl>
  </w:abstractNum>
  <w:num w:numId="1" w16cid:durableId="1529638303">
    <w:abstractNumId w:val="9"/>
  </w:num>
  <w:num w:numId="2" w16cid:durableId="1279407383">
    <w:abstractNumId w:val="6"/>
  </w:num>
  <w:num w:numId="3" w16cid:durableId="1197622308">
    <w:abstractNumId w:val="0"/>
  </w:num>
  <w:num w:numId="4" w16cid:durableId="886599824">
    <w:abstractNumId w:val="12"/>
  </w:num>
  <w:num w:numId="5" w16cid:durableId="1115751756">
    <w:abstractNumId w:val="10"/>
  </w:num>
  <w:num w:numId="6" w16cid:durableId="575407546">
    <w:abstractNumId w:val="1"/>
  </w:num>
  <w:num w:numId="7" w16cid:durableId="1747805840">
    <w:abstractNumId w:val="7"/>
  </w:num>
  <w:num w:numId="8" w16cid:durableId="893930119">
    <w:abstractNumId w:val="2"/>
  </w:num>
  <w:num w:numId="9" w16cid:durableId="134418759">
    <w:abstractNumId w:val="5"/>
  </w:num>
  <w:num w:numId="10" w16cid:durableId="1005593784">
    <w:abstractNumId w:val="8"/>
  </w:num>
  <w:num w:numId="11" w16cid:durableId="1094594381">
    <w:abstractNumId w:val="4"/>
  </w:num>
  <w:num w:numId="12" w16cid:durableId="1675692776">
    <w:abstractNumId w:val="3"/>
  </w:num>
  <w:num w:numId="13" w16cid:durableId="1865635472">
    <w:abstractNumId w:val="11"/>
  </w:num>
  <w:num w:numId="14" w16cid:durableId="194808019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DateAndTime/>
  <w:proofState w:spelling="clean" w:grammar="clean"/>
  <w:defaultTabStop w:val="720"/>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05BD"/>
    <w:rsid w:val="00003227"/>
    <w:rsid w:val="00004A34"/>
    <w:rsid w:val="00005B5A"/>
    <w:rsid w:val="0001718D"/>
    <w:rsid w:val="00041D95"/>
    <w:rsid w:val="0006121F"/>
    <w:rsid w:val="0006357F"/>
    <w:rsid w:val="00064885"/>
    <w:rsid w:val="00067AE3"/>
    <w:rsid w:val="00073B8E"/>
    <w:rsid w:val="00075010"/>
    <w:rsid w:val="000A67C4"/>
    <w:rsid w:val="000B7E98"/>
    <w:rsid w:val="000C6BC6"/>
    <w:rsid w:val="000F1FA0"/>
    <w:rsid w:val="001139DD"/>
    <w:rsid w:val="00137203"/>
    <w:rsid w:val="00145719"/>
    <w:rsid w:val="00152B15"/>
    <w:rsid w:val="001902EF"/>
    <w:rsid w:val="001905BD"/>
    <w:rsid w:val="00192A7F"/>
    <w:rsid w:val="001A73E7"/>
    <w:rsid w:val="001B39F9"/>
    <w:rsid w:val="001C5696"/>
    <w:rsid w:val="001D1021"/>
    <w:rsid w:val="001D5B9D"/>
    <w:rsid w:val="001F4AED"/>
    <w:rsid w:val="002347EF"/>
    <w:rsid w:val="00237815"/>
    <w:rsid w:val="002450AD"/>
    <w:rsid w:val="002542F6"/>
    <w:rsid w:val="00273403"/>
    <w:rsid w:val="002829C1"/>
    <w:rsid w:val="002B0D53"/>
    <w:rsid w:val="002B785B"/>
    <w:rsid w:val="002D7A33"/>
    <w:rsid w:val="00330122"/>
    <w:rsid w:val="00332052"/>
    <w:rsid w:val="00350FF4"/>
    <w:rsid w:val="0035731F"/>
    <w:rsid w:val="003611E7"/>
    <w:rsid w:val="00364BC7"/>
    <w:rsid w:val="00366751"/>
    <w:rsid w:val="0038015C"/>
    <w:rsid w:val="00387572"/>
    <w:rsid w:val="003936B3"/>
    <w:rsid w:val="003A2179"/>
    <w:rsid w:val="003A7BA1"/>
    <w:rsid w:val="003C11ED"/>
    <w:rsid w:val="003C3A97"/>
    <w:rsid w:val="003F459C"/>
    <w:rsid w:val="003F5478"/>
    <w:rsid w:val="00401308"/>
    <w:rsid w:val="00401B9E"/>
    <w:rsid w:val="00407AE8"/>
    <w:rsid w:val="00417DAF"/>
    <w:rsid w:val="0044479E"/>
    <w:rsid w:val="00466FCC"/>
    <w:rsid w:val="0049302F"/>
    <w:rsid w:val="004A3C05"/>
    <w:rsid w:val="004A53CA"/>
    <w:rsid w:val="004B5A3F"/>
    <w:rsid w:val="004C739F"/>
    <w:rsid w:val="00522E81"/>
    <w:rsid w:val="00551E13"/>
    <w:rsid w:val="0056175F"/>
    <w:rsid w:val="00562FCA"/>
    <w:rsid w:val="005735B5"/>
    <w:rsid w:val="005A0FAE"/>
    <w:rsid w:val="005B2B1B"/>
    <w:rsid w:val="005E2790"/>
    <w:rsid w:val="005E4C4A"/>
    <w:rsid w:val="0060212C"/>
    <w:rsid w:val="006149BB"/>
    <w:rsid w:val="00614D52"/>
    <w:rsid w:val="006327BD"/>
    <w:rsid w:val="00635BA9"/>
    <w:rsid w:val="006436CC"/>
    <w:rsid w:val="00646533"/>
    <w:rsid w:val="00670D34"/>
    <w:rsid w:val="00675E2F"/>
    <w:rsid w:val="006842E8"/>
    <w:rsid w:val="006D1827"/>
    <w:rsid w:val="0071596F"/>
    <w:rsid w:val="00725A8F"/>
    <w:rsid w:val="00767588"/>
    <w:rsid w:val="007735CA"/>
    <w:rsid w:val="007808B2"/>
    <w:rsid w:val="00792BF1"/>
    <w:rsid w:val="007A6394"/>
    <w:rsid w:val="007A704B"/>
    <w:rsid w:val="007B4FEE"/>
    <w:rsid w:val="007D0A44"/>
    <w:rsid w:val="007E2F2A"/>
    <w:rsid w:val="007E6471"/>
    <w:rsid w:val="00802C55"/>
    <w:rsid w:val="00820BC8"/>
    <w:rsid w:val="00827821"/>
    <w:rsid w:val="00835E2A"/>
    <w:rsid w:val="008513E8"/>
    <w:rsid w:val="00860517"/>
    <w:rsid w:val="008608EB"/>
    <w:rsid w:val="008835CC"/>
    <w:rsid w:val="008879C7"/>
    <w:rsid w:val="008A2459"/>
    <w:rsid w:val="008D39A7"/>
    <w:rsid w:val="008E2016"/>
    <w:rsid w:val="008E47FB"/>
    <w:rsid w:val="009154A1"/>
    <w:rsid w:val="009346EA"/>
    <w:rsid w:val="00950B5F"/>
    <w:rsid w:val="009525DC"/>
    <w:rsid w:val="00953023"/>
    <w:rsid w:val="00954828"/>
    <w:rsid w:val="00957374"/>
    <w:rsid w:val="00983EE8"/>
    <w:rsid w:val="00985858"/>
    <w:rsid w:val="009A6D6C"/>
    <w:rsid w:val="009B54E1"/>
    <w:rsid w:val="009E58CB"/>
    <w:rsid w:val="009F36DD"/>
    <w:rsid w:val="009F7758"/>
    <w:rsid w:val="00A02154"/>
    <w:rsid w:val="00A0649B"/>
    <w:rsid w:val="00A0741E"/>
    <w:rsid w:val="00A14D14"/>
    <w:rsid w:val="00A25684"/>
    <w:rsid w:val="00A34342"/>
    <w:rsid w:val="00A61805"/>
    <w:rsid w:val="00A61E59"/>
    <w:rsid w:val="00A83B73"/>
    <w:rsid w:val="00AA022B"/>
    <w:rsid w:val="00AC6CF4"/>
    <w:rsid w:val="00AD5EDA"/>
    <w:rsid w:val="00AF6CCF"/>
    <w:rsid w:val="00B07924"/>
    <w:rsid w:val="00B173D3"/>
    <w:rsid w:val="00B31F65"/>
    <w:rsid w:val="00B457C1"/>
    <w:rsid w:val="00B5247F"/>
    <w:rsid w:val="00B54D63"/>
    <w:rsid w:val="00B867E5"/>
    <w:rsid w:val="00B9583E"/>
    <w:rsid w:val="00BA41C9"/>
    <w:rsid w:val="00BB05AD"/>
    <w:rsid w:val="00BD14FB"/>
    <w:rsid w:val="00BE3CFC"/>
    <w:rsid w:val="00BF1166"/>
    <w:rsid w:val="00BF1718"/>
    <w:rsid w:val="00C05806"/>
    <w:rsid w:val="00C05AE5"/>
    <w:rsid w:val="00C21051"/>
    <w:rsid w:val="00C3321D"/>
    <w:rsid w:val="00C808F2"/>
    <w:rsid w:val="00C92588"/>
    <w:rsid w:val="00CA6748"/>
    <w:rsid w:val="00CA693A"/>
    <w:rsid w:val="00CB1FD2"/>
    <w:rsid w:val="00CC421B"/>
    <w:rsid w:val="00CE1576"/>
    <w:rsid w:val="00CE1CF3"/>
    <w:rsid w:val="00CE2A71"/>
    <w:rsid w:val="00CE4A18"/>
    <w:rsid w:val="00D2178D"/>
    <w:rsid w:val="00D315D4"/>
    <w:rsid w:val="00D31615"/>
    <w:rsid w:val="00D3613A"/>
    <w:rsid w:val="00D640C5"/>
    <w:rsid w:val="00D858B7"/>
    <w:rsid w:val="00DB2718"/>
    <w:rsid w:val="00DB39F5"/>
    <w:rsid w:val="00DC4773"/>
    <w:rsid w:val="00DC6AA3"/>
    <w:rsid w:val="00DD2276"/>
    <w:rsid w:val="00DD4FAF"/>
    <w:rsid w:val="00DE4B19"/>
    <w:rsid w:val="00DF0087"/>
    <w:rsid w:val="00DF2A2E"/>
    <w:rsid w:val="00E72A87"/>
    <w:rsid w:val="00EA1A21"/>
    <w:rsid w:val="00EB1A75"/>
    <w:rsid w:val="00EB489B"/>
    <w:rsid w:val="00EB6F87"/>
    <w:rsid w:val="00ED2196"/>
    <w:rsid w:val="00ED5F99"/>
    <w:rsid w:val="00EE73DE"/>
    <w:rsid w:val="00EF25F4"/>
    <w:rsid w:val="00F00015"/>
    <w:rsid w:val="00F502AA"/>
    <w:rsid w:val="00F61DD0"/>
    <w:rsid w:val="00F71241"/>
    <w:rsid w:val="00F726E3"/>
    <w:rsid w:val="00F73696"/>
    <w:rsid w:val="00F8662A"/>
    <w:rsid w:val="00FA79C1"/>
    <w:rsid w:val="00FC2C87"/>
    <w:rsid w:val="00FC54B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AC85EE"/>
  <w15:docId w15:val="{EFE98BE6-512D-4CEA-93B6-EAD7823926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905BD"/>
    <w:pPr>
      <w:spacing w:after="0" w:line="240" w:lineRule="auto"/>
    </w:pPr>
    <w:rPr>
      <w:rFonts w:ascii="Times New Roman" w:eastAsia="Times New Roman" w:hAnsi="Times New Roman" w:cs="Times New Roman"/>
      <w:sz w:val="24"/>
      <w:szCs w:val="24"/>
    </w:rPr>
  </w:style>
  <w:style w:type="paragraph" w:styleId="Heading1">
    <w:name w:val="heading 1"/>
    <w:basedOn w:val="Normal"/>
    <w:link w:val="Heading1Char"/>
    <w:uiPriority w:val="1"/>
    <w:qFormat/>
    <w:rsid w:val="009F7758"/>
    <w:pPr>
      <w:widowControl w:val="0"/>
      <w:autoSpaceDE w:val="0"/>
      <w:autoSpaceDN w:val="0"/>
      <w:spacing w:before="14"/>
      <w:ind w:left="20"/>
      <w:outlineLvl w:val="0"/>
    </w:pPr>
    <w:rPr>
      <w:rFonts w:ascii="Arial" w:eastAsia="Arial" w:hAnsi="Arial" w:cs="Arial"/>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rsid w:val="001905BD"/>
    <w:pPr>
      <w:jc w:val="center"/>
    </w:pPr>
    <w:rPr>
      <w:b/>
      <w:sz w:val="28"/>
      <w:szCs w:val="20"/>
    </w:rPr>
  </w:style>
  <w:style w:type="character" w:customStyle="1" w:styleId="TitleChar">
    <w:name w:val="Title Char"/>
    <w:basedOn w:val="DefaultParagraphFont"/>
    <w:link w:val="Title"/>
    <w:rsid w:val="001905BD"/>
    <w:rPr>
      <w:rFonts w:ascii="Times New Roman" w:eastAsia="Times New Roman" w:hAnsi="Times New Roman" w:cs="Times New Roman"/>
      <w:b/>
      <w:sz w:val="28"/>
      <w:szCs w:val="20"/>
    </w:rPr>
  </w:style>
  <w:style w:type="paragraph" w:styleId="Subtitle">
    <w:name w:val="Subtitle"/>
    <w:basedOn w:val="Normal"/>
    <w:link w:val="SubtitleChar"/>
    <w:qFormat/>
    <w:rsid w:val="001905BD"/>
    <w:pPr>
      <w:jc w:val="center"/>
    </w:pPr>
    <w:rPr>
      <w:rFonts w:ascii="Arial" w:hAnsi="Arial"/>
      <w:b/>
      <w:sz w:val="28"/>
      <w:szCs w:val="20"/>
    </w:rPr>
  </w:style>
  <w:style w:type="character" w:customStyle="1" w:styleId="SubtitleChar">
    <w:name w:val="Subtitle Char"/>
    <w:basedOn w:val="DefaultParagraphFont"/>
    <w:link w:val="Subtitle"/>
    <w:rsid w:val="001905BD"/>
    <w:rPr>
      <w:rFonts w:ascii="Arial" w:eastAsia="Times New Roman" w:hAnsi="Arial" w:cs="Times New Roman"/>
      <w:b/>
      <w:sz w:val="28"/>
      <w:szCs w:val="20"/>
    </w:rPr>
  </w:style>
  <w:style w:type="paragraph" w:styleId="Header">
    <w:name w:val="header"/>
    <w:basedOn w:val="Normal"/>
    <w:link w:val="HeaderChar"/>
    <w:uiPriority w:val="99"/>
    <w:unhideWhenUsed/>
    <w:rsid w:val="001905BD"/>
    <w:pPr>
      <w:tabs>
        <w:tab w:val="center" w:pos="4680"/>
        <w:tab w:val="right" w:pos="9360"/>
      </w:tabs>
    </w:pPr>
  </w:style>
  <w:style w:type="character" w:customStyle="1" w:styleId="HeaderChar">
    <w:name w:val="Header Char"/>
    <w:basedOn w:val="DefaultParagraphFont"/>
    <w:link w:val="Header"/>
    <w:uiPriority w:val="99"/>
    <w:rsid w:val="001905BD"/>
    <w:rPr>
      <w:rFonts w:ascii="Times New Roman" w:eastAsia="Times New Roman" w:hAnsi="Times New Roman" w:cs="Times New Roman"/>
      <w:sz w:val="24"/>
      <w:szCs w:val="24"/>
    </w:rPr>
  </w:style>
  <w:style w:type="paragraph" w:styleId="Footer">
    <w:name w:val="footer"/>
    <w:basedOn w:val="Normal"/>
    <w:link w:val="FooterChar"/>
    <w:unhideWhenUsed/>
    <w:rsid w:val="001905BD"/>
    <w:pPr>
      <w:tabs>
        <w:tab w:val="center" w:pos="4680"/>
        <w:tab w:val="right" w:pos="9360"/>
      </w:tabs>
    </w:pPr>
  </w:style>
  <w:style w:type="character" w:customStyle="1" w:styleId="FooterChar">
    <w:name w:val="Footer Char"/>
    <w:basedOn w:val="DefaultParagraphFont"/>
    <w:link w:val="Footer"/>
    <w:uiPriority w:val="99"/>
    <w:rsid w:val="001905BD"/>
    <w:rPr>
      <w:rFonts w:ascii="Times New Roman" w:eastAsia="Times New Roman" w:hAnsi="Times New Roman" w:cs="Times New Roman"/>
      <w:sz w:val="24"/>
      <w:szCs w:val="24"/>
    </w:rPr>
  </w:style>
  <w:style w:type="character" w:styleId="PageNumber">
    <w:name w:val="page number"/>
    <w:basedOn w:val="DefaultParagraphFont"/>
    <w:rsid w:val="001905BD"/>
  </w:style>
  <w:style w:type="paragraph" w:customStyle="1" w:styleId="isof1">
    <w:name w:val="isof1"/>
    <w:basedOn w:val="Normal"/>
    <w:rsid w:val="001905BD"/>
    <w:pPr>
      <w:overflowPunct w:val="0"/>
      <w:autoSpaceDE w:val="0"/>
      <w:autoSpaceDN w:val="0"/>
      <w:adjustRightInd w:val="0"/>
      <w:spacing w:line="220" w:lineRule="exact"/>
      <w:jc w:val="both"/>
      <w:textAlignment w:val="baseline"/>
    </w:pPr>
    <w:rPr>
      <w:rFonts w:ascii="Arial" w:hAnsi="Arial"/>
      <w:sz w:val="20"/>
      <w:szCs w:val="20"/>
    </w:rPr>
  </w:style>
  <w:style w:type="table" w:styleId="TableGrid">
    <w:name w:val="Table Grid"/>
    <w:basedOn w:val="TableNormal"/>
    <w:rsid w:val="001905B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1"/>
    <w:qFormat/>
    <w:rsid w:val="009F7758"/>
    <w:pPr>
      <w:widowControl w:val="0"/>
      <w:autoSpaceDE w:val="0"/>
      <w:autoSpaceDN w:val="0"/>
      <w:spacing w:before="70"/>
      <w:ind w:left="1599" w:hanging="364"/>
    </w:pPr>
    <w:rPr>
      <w:rFonts w:ascii="Arial" w:eastAsia="Arial" w:hAnsi="Arial" w:cs="Arial"/>
      <w:sz w:val="22"/>
      <w:szCs w:val="22"/>
    </w:rPr>
  </w:style>
  <w:style w:type="character" w:customStyle="1" w:styleId="Heading1Char">
    <w:name w:val="Heading 1 Char"/>
    <w:basedOn w:val="DefaultParagraphFont"/>
    <w:link w:val="Heading1"/>
    <w:uiPriority w:val="1"/>
    <w:rsid w:val="009F7758"/>
    <w:rPr>
      <w:rFonts w:ascii="Arial" w:eastAsia="Arial" w:hAnsi="Arial" w:cs="Arial"/>
      <w:b/>
      <w:bCs/>
      <w:sz w:val="20"/>
      <w:szCs w:val="20"/>
    </w:rPr>
  </w:style>
  <w:style w:type="paragraph" w:styleId="BodyText">
    <w:name w:val="Body Text"/>
    <w:basedOn w:val="Normal"/>
    <w:link w:val="BodyTextChar"/>
    <w:uiPriority w:val="1"/>
    <w:qFormat/>
    <w:rsid w:val="009F7758"/>
    <w:pPr>
      <w:widowControl w:val="0"/>
      <w:autoSpaceDE w:val="0"/>
      <w:autoSpaceDN w:val="0"/>
      <w:ind w:left="1299"/>
      <w:jc w:val="both"/>
    </w:pPr>
    <w:rPr>
      <w:rFonts w:ascii="Arial" w:eastAsia="Arial" w:hAnsi="Arial" w:cs="Arial"/>
      <w:sz w:val="20"/>
      <w:szCs w:val="20"/>
    </w:rPr>
  </w:style>
  <w:style w:type="character" w:customStyle="1" w:styleId="BodyTextChar">
    <w:name w:val="Body Text Char"/>
    <w:basedOn w:val="DefaultParagraphFont"/>
    <w:link w:val="BodyText"/>
    <w:uiPriority w:val="1"/>
    <w:rsid w:val="009F7758"/>
    <w:rPr>
      <w:rFonts w:ascii="Arial" w:eastAsia="Arial" w:hAnsi="Arial" w:cs="Arial"/>
      <w:sz w:val="20"/>
      <w:szCs w:val="20"/>
    </w:rPr>
  </w:style>
  <w:style w:type="paragraph" w:customStyle="1" w:styleId="TableParagraph">
    <w:name w:val="Table Paragraph"/>
    <w:basedOn w:val="Normal"/>
    <w:uiPriority w:val="1"/>
    <w:qFormat/>
    <w:rsid w:val="009E58CB"/>
    <w:pPr>
      <w:widowControl w:val="0"/>
      <w:autoSpaceDE w:val="0"/>
      <w:autoSpaceDN w:val="0"/>
    </w:pPr>
    <w:rPr>
      <w:rFonts w:ascii="Arial" w:eastAsia="Arial" w:hAnsi="Arial" w:cs="Arial"/>
      <w:sz w:val="22"/>
      <w:szCs w:val="22"/>
    </w:rPr>
  </w:style>
  <w:style w:type="paragraph" w:styleId="Revision">
    <w:name w:val="Revision"/>
    <w:hidden/>
    <w:uiPriority w:val="99"/>
    <w:semiHidden/>
    <w:rsid w:val="005E4C4A"/>
    <w:pPr>
      <w:spacing w:after="0" w:line="240" w:lineRule="auto"/>
    </w:pPr>
    <w:rPr>
      <w:rFonts w:ascii="Times New Roman" w:eastAsia="Times New Roman" w:hAnsi="Times New Roman" w:cs="Times New Roman"/>
      <w:sz w:val="24"/>
      <w:szCs w:val="24"/>
    </w:rPr>
  </w:style>
  <w:style w:type="character" w:styleId="CommentReference">
    <w:name w:val="annotation reference"/>
    <w:basedOn w:val="DefaultParagraphFont"/>
    <w:uiPriority w:val="99"/>
    <w:semiHidden/>
    <w:unhideWhenUsed/>
    <w:rsid w:val="00401B9E"/>
    <w:rPr>
      <w:sz w:val="16"/>
      <w:szCs w:val="16"/>
    </w:rPr>
  </w:style>
  <w:style w:type="paragraph" w:styleId="CommentText">
    <w:name w:val="annotation text"/>
    <w:basedOn w:val="Normal"/>
    <w:link w:val="CommentTextChar"/>
    <w:uiPriority w:val="99"/>
    <w:unhideWhenUsed/>
    <w:rsid w:val="00401B9E"/>
    <w:rPr>
      <w:sz w:val="20"/>
      <w:szCs w:val="20"/>
    </w:rPr>
  </w:style>
  <w:style w:type="character" w:customStyle="1" w:styleId="CommentTextChar">
    <w:name w:val="Comment Text Char"/>
    <w:basedOn w:val="DefaultParagraphFont"/>
    <w:link w:val="CommentText"/>
    <w:uiPriority w:val="99"/>
    <w:rsid w:val="00401B9E"/>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401B9E"/>
    <w:rPr>
      <w:b/>
      <w:bCs/>
    </w:rPr>
  </w:style>
  <w:style w:type="character" w:customStyle="1" w:styleId="CommentSubjectChar">
    <w:name w:val="Comment Subject Char"/>
    <w:basedOn w:val="CommentTextChar"/>
    <w:link w:val="CommentSubject"/>
    <w:uiPriority w:val="99"/>
    <w:semiHidden/>
    <w:rsid w:val="00401B9E"/>
    <w:rPr>
      <w:rFonts w:ascii="Times New Roman" w:eastAsia="Times New Roman"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A24160-CF48-4D01-AEC9-FFD2245FB7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1103</Words>
  <Characters>5758</Characters>
  <Application>Microsoft Office Word</Application>
  <DocSecurity>4</DocSecurity>
  <Lines>137</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Jacobson, Melissa</dc:creator>
  <cp:keywords/>
  <dc:description/>
  <cp:lastModifiedBy>Jacobson, Melissa</cp:lastModifiedBy>
  <cp:revision>2</cp:revision>
  <dcterms:created xsi:type="dcterms:W3CDTF">2025-07-09T18:14:00Z</dcterms:created>
  <dcterms:modified xsi:type="dcterms:W3CDTF">2025-07-09T18:14:00Z</dcterms:modified>
</cp:coreProperties>
</file>